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24DF48" w14:textId="469B4D90" w:rsidR="00E333E3" w:rsidRPr="00E333E3" w:rsidRDefault="00E333E3" w:rsidP="00E333E3">
      <w:pPr>
        <w:spacing w:line="240" w:lineRule="auto"/>
        <w:contextualSpacing/>
        <w:jc w:val="center"/>
        <w:rPr>
          <w:rFonts w:cs="Times New Roman"/>
          <w:b/>
          <w:bCs/>
          <w:sz w:val="32"/>
          <w:szCs w:val="32"/>
        </w:rPr>
      </w:pPr>
      <w:bookmarkStart w:id="0" w:name="_gjdgxs" w:colFirst="0" w:colLast="0"/>
      <w:bookmarkEnd w:id="0"/>
      <w:r w:rsidRPr="00E333E3">
        <w:rPr>
          <w:rFonts w:cs="Times New Roman"/>
          <w:b/>
          <w:bCs/>
          <w:sz w:val="32"/>
          <w:szCs w:val="32"/>
        </w:rPr>
        <w:t xml:space="preserve">Statut </w:t>
      </w:r>
      <w:r w:rsidR="004B6425">
        <w:rPr>
          <w:rFonts w:cs="Times New Roman"/>
          <w:b/>
          <w:bCs/>
          <w:sz w:val="32"/>
          <w:szCs w:val="32"/>
        </w:rPr>
        <w:t xml:space="preserve">sportovního </w:t>
      </w:r>
      <w:r w:rsidR="00520271">
        <w:rPr>
          <w:rFonts w:cs="Times New Roman"/>
          <w:b/>
          <w:bCs/>
          <w:sz w:val="32"/>
          <w:szCs w:val="32"/>
        </w:rPr>
        <w:t>oddílu</w:t>
      </w:r>
      <w:r w:rsidRPr="00E333E3">
        <w:rPr>
          <w:rFonts w:cs="Times New Roman"/>
          <w:b/>
          <w:bCs/>
          <w:sz w:val="32"/>
          <w:szCs w:val="32"/>
        </w:rPr>
        <w:t xml:space="preserve"> </w:t>
      </w:r>
      <w:r w:rsidR="004B6425">
        <w:rPr>
          <w:rFonts w:cs="Times New Roman"/>
          <w:b/>
          <w:bCs/>
          <w:sz w:val="32"/>
          <w:szCs w:val="32"/>
        </w:rPr>
        <w:t>sdruženého v</w:t>
      </w:r>
    </w:p>
    <w:p w14:paraId="0196AC65" w14:textId="3F9ACF94" w:rsidR="00E333E3" w:rsidRPr="00E333E3" w:rsidRDefault="00520271" w:rsidP="00E333E3">
      <w:pPr>
        <w:spacing w:line="240" w:lineRule="auto"/>
        <w:contextualSpacing/>
        <w:jc w:val="center"/>
        <w:rPr>
          <w:rFonts w:cs="Times New Roman"/>
          <w:b/>
          <w:bCs/>
          <w:sz w:val="32"/>
          <w:szCs w:val="32"/>
        </w:rPr>
      </w:pPr>
      <w:r>
        <w:rPr>
          <w:rFonts w:cs="Times New Roman"/>
          <w:b/>
          <w:bCs/>
          <w:sz w:val="32"/>
          <w:szCs w:val="32"/>
        </w:rPr>
        <w:t xml:space="preserve">TJ Zora </w:t>
      </w:r>
      <w:r w:rsidR="004B6425">
        <w:rPr>
          <w:rFonts w:cs="Times New Roman"/>
          <w:b/>
          <w:bCs/>
          <w:sz w:val="32"/>
          <w:szCs w:val="32"/>
        </w:rPr>
        <w:t xml:space="preserve">Praha, </w:t>
      </w:r>
      <w:r w:rsidR="004B6425" w:rsidRPr="00E333E3">
        <w:rPr>
          <w:rFonts w:cs="Times New Roman"/>
          <w:b/>
          <w:bCs/>
          <w:sz w:val="32"/>
          <w:szCs w:val="32"/>
        </w:rPr>
        <w:t>z.</w:t>
      </w:r>
      <w:r w:rsidR="00E333E3" w:rsidRPr="00E333E3">
        <w:rPr>
          <w:rFonts w:cs="Times New Roman"/>
          <w:b/>
          <w:bCs/>
          <w:sz w:val="32"/>
          <w:szCs w:val="32"/>
        </w:rPr>
        <w:t xml:space="preserve"> s.</w:t>
      </w:r>
    </w:p>
    <w:p w14:paraId="0C604D00" w14:textId="77777777" w:rsidR="00E333E3" w:rsidRPr="00E333E3" w:rsidRDefault="00E333E3" w:rsidP="00E333E3">
      <w:pPr>
        <w:pStyle w:val="Nadpis1"/>
      </w:pPr>
      <w:r w:rsidRPr="00E333E3">
        <w:t>Základní ustanovení</w:t>
      </w:r>
    </w:p>
    <w:p w14:paraId="6576B637" w14:textId="031753DC" w:rsidR="00A74800" w:rsidRPr="00A74800" w:rsidRDefault="00A74800" w:rsidP="00A74800">
      <w:pPr>
        <w:pStyle w:val="Nadpis2"/>
      </w:pPr>
      <w:r w:rsidRPr="00A74800">
        <w:t xml:space="preserve">Sportovní </w:t>
      </w:r>
      <w:r w:rsidR="004B6425">
        <w:t>oddíl</w:t>
      </w:r>
      <w:r w:rsidRPr="00A74800">
        <w:t xml:space="preserve"> je organizačním článkem </w:t>
      </w:r>
      <w:r w:rsidR="004B6425">
        <w:t xml:space="preserve">bez právní subjektivity </w:t>
      </w:r>
      <w:r w:rsidRPr="00A74800">
        <w:t xml:space="preserve">ve struktuře </w:t>
      </w:r>
      <w:r w:rsidR="004B6425">
        <w:t>TJ Zora Praha</w:t>
      </w:r>
      <w:r w:rsidRPr="00A74800">
        <w:t>, z. s zastřešuje jedno nebo více sportovních odvětví, pro které koordinuje a zabezpečuje sportovní aktivity, soutěže všech věkových kategorií zrakově postižených po stránce organizační, technické, metodické a odborné</w:t>
      </w:r>
      <w:r>
        <w:t>.</w:t>
      </w:r>
    </w:p>
    <w:p w14:paraId="163950AF" w14:textId="505E57BC" w:rsidR="00BF0C12" w:rsidRDefault="00A74800" w:rsidP="00A74800">
      <w:pPr>
        <w:pStyle w:val="Nadpis2"/>
      </w:pPr>
      <w:bookmarkStart w:id="1" w:name="_Toc534796738"/>
      <w:bookmarkStart w:id="2" w:name="_Toc534796764"/>
      <w:r w:rsidRPr="00046EF0">
        <w:t xml:space="preserve">Sportovní </w:t>
      </w:r>
      <w:r w:rsidR="004B6425">
        <w:t xml:space="preserve">oddíl </w:t>
      </w:r>
      <w:r w:rsidRPr="00046EF0">
        <w:t xml:space="preserve">zřizuje a odvolává </w:t>
      </w:r>
      <w:r w:rsidRPr="004B6425">
        <w:t>Výkonný výbor usnesením z vlastního podnětu nebo z podnětu členů, sportovců nebo sportovních funkcionářů.</w:t>
      </w:r>
    </w:p>
    <w:p w14:paraId="2FD90C90" w14:textId="190B2A2B" w:rsidR="00A74800" w:rsidRDefault="00A74800" w:rsidP="00A74800">
      <w:pPr>
        <w:pStyle w:val="Nadpis2"/>
      </w:pPr>
      <w:r w:rsidRPr="00046EF0">
        <w:t xml:space="preserve">Sportovní </w:t>
      </w:r>
      <w:r w:rsidR="004B6425">
        <w:t>oddíl</w:t>
      </w:r>
      <w:r w:rsidRPr="00046EF0">
        <w:t xml:space="preserve"> je tvořen nejméně 3 členy (jejich počet musí být lichý), kteří si ze svého středu volí </w:t>
      </w:r>
      <w:r w:rsidR="004B6425">
        <w:t>vedoucího sportovního oddílu</w:t>
      </w:r>
      <w:r w:rsidRPr="00046EF0">
        <w:t xml:space="preserve">. </w:t>
      </w:r>
    </w:p>
    <w:p w14:paraId="34C3B2A0" w14:textId="23C1026C" w:rsidR="00AE3BFA" w:rsidRPr="00AE3BFA" w:rsidRDefault="00AE3BFA" w:rsidP="00AE3BFA">
      <w:pPr>
        <w:pStyle w:val="Nadpis2"/>
      </w:pPr>
      <w:r>
        <w:t xml:space="preserve">Sportovní </w:t>
      </w:r>
      <w:r w:rsidR="004B6425">
        <w:t>oddíl</w:t>
      </w:r>
      <w:r>
        <w:t xml:space="preserve"> vyvíjí svoji činnost v rámci vymezených práv a povinností a v souladu s platnými předpisy </w:t>
      </w:r>
      <w:r w:rsidR="004B6425">
        <w:t>TJ Zora Praha</w:t>
      </w:r>
      <w:r>
        <w:t xml:space="preserve"> z. s. </w:t>
      </w:r>
    </w:p>
    <w:p w14:paraId="52A87473" w14:textId="0D27F156" w:rsidR="00103CF8" w:rsidRPr="00103CF8" w:rsidRDefault="00103CF8" w:rsidP="00103CF8">
      <w:pPr>
        <w:pStyle w:val="Nadpis2"/>
      </w:pPr>
      <w:r>
        <w:t xml:space="preserve">Změny a výklad tohoto statutu provádí předseda </w:t>
      </w:r>
      <w:r w:rsidR="004B6425">
        <w:t>TJ Zora Praha</w:t>
      </w:r>
      <w:r>
        <w:t xml:space="preserve"> z. s. za přítomnosti místopředsedy výkonného výboru nebo jím pověřený člen výkonného výboru. </w:t>
      </w:r>
    </w:p>
    <w:p w14:paraId="23882ED4" w14:textId="26476055" w:rsidR="00A74800" w:rsidRPr="00A74800" w:rsidRDefault="00AE3BFA" w:rsidP="00AE3BFA">
      <w:pPr>
        <w:pStyle w:val="Nadpis1"/>
        <w:rPr>
          <w:lang w:eastAsia="cs-CZ"/>
        </w:rPr>
      </w:pPr>
      <w:r>
        <w:rPr>
          <w:lang w:eastAsia="cs-CZ"/>
        </w:rPr>
        <w:t>Organizační struktura sportovní</w:t>
      </w:r>
      <w:r w:rsidR="00600DAD">
        <w:rPr>
          <w:lang w:eastAsia="cs-CZ"/>
        </w:rPr>
        <w:t>ho oddílu</w:t>
      </w:r>
    </w:p>
    <w:bookmarkEnd w:id="1"/>
    <w:bookmarkEnd w:id="2"/>
    <w:p w14:paraId="3A7946B2" w14:textId="38160E79" w:rsidR="004370EA" w:rsidRDefault="00AE3BFA" w:rsidP="00AE3BFA">
      <w:pPr>
        <w:pStyle w:val="Nadpis2"/>
      </w:pPr>
      <w:r>
        <w:t xml:space="preserve">Sportovní </w:t>
      </w:r>
      <w:r w:rsidR="00600DAD">
        <w:t>oddíl</w:t>
      </w:r>
      <w:r>
        <w:t xml:space="preserve"> </w:t>
      </w:r>
      <w:r w:rsidR="00600DAD">
        <w:t>začleněný do struktury TJ Praha</w:t>
      </w:r>
      <w:r>
        <w:t xml:space="preserve"> z. s. je řízen</w:t>
      </w:r>
      <w:r w:rsidR="00600DAD">
        <w:t>ý vedoucím sportovního oddílu nebo pověřeným zástupcem (dále jen VSO). VSO</w:t>
      </w:r>
      <w:r w:rsidR="004370EA">
        <w:t xml:space="preserve"> </w:t>
      </w:r>
      <w:r w:rsidR="00A2684C">
        <w:t>v</w:t>
      </w:r>
      <w:r w:rsidR="004370EA">
        <w:t xml:space="preserve">olí a odvolávají </w:t>
      </w:r>
      <w:r w:rsidR="005E422A">
        <w:t>členové</w:t>
      </w:r>
      <w:r w:rsidR="004370EA">
        <w:t xml:space="preserve"> </w:t>
      </w:r>
      <w:r w:rsidR="00600DAD">
        <w:t>příslušného sportovního odvětví</w:t>
      </w:r>
      <w:r w:rsidR="00AC61AC">
        <w:t>,</w:t>
      </w:r>
      <w:r w:rsidR="004370EA">
        <w:t xml:space="preserve"> aktivně provozující dané sportovní odvětví, a to na čtyřleté funkční období</w:t>
      </w:r>
      <w:r w:rsidR="00AC61AC">
        <w:t>, nejpozději</w:t>
      </w:r>
      <w:r w:rsidR="00A2684C">
        <w:t xml:space="preserve"> však</w:t>
      </w:r>
      <w:r w:rsidR="00AC61AC">
        <w:t xml:space="preserve"> do tří měsíců po volbě předsedy </w:t>
      </w:r>
      <w:r w:rsidR="00600DAD">
        <w:t>TJ Zora Praha</w:t>
      </w:r>
      <w:r w:rsidR="00AC61AC">
        <w:t>,</w:t>
      </w:r>
      <w:r w:rsidR="00600DAD">
        <w:t> </w:t>
      </w:r>
      <w:r w:rsidR="00AC61AC">
        <w:t>z.</w:t>
      </w:r>
      <w:r w:rsidR="00311021">
        <w:t xml:space="preserve"> </w:t>
      </w:r>
      <w:r w:rsidR="00AC61AC">
        <w:t>s.</w:t>
      </w:r>
    </w:p>
    <w:p w14:paraId="5999DFAC" w14:textId="70D17F97" w:rsidR="0048764E" w:rsidRDefault="00AE3BFA" w:rsidP="00AE3BFA">
      <w:pPr>
        <w:pStyle w:val="Nadpis2"/>
      </w:pPr>
      <w:r>
        <w:t xml:space="preserve"> </w:t>
      </w:r>
      <w:r w:rsidR="004370EA">
        <w:t>VS</w:t>
      </w:r>
      <w:r w:rsidR="00600DAD">
        <w:t>O si</w:t>
      </w:r>
      <w:r w:rsidR="004370EA">
        <w:t xml:space="preserve"> volí </w:t>
      </w:r>
      <w:r w:rsidR="00600DAD">
        <w:t>pověřeného zástupce</w:t>
      </w:r>
      <w:r w:rsidR="004370EA">
        <w:t xml:space="preserve">. </w:t>
      </w:r>
      <w:r w:rsidR="00600DAD">
        <w:t>VSO</w:t>
      </w:r>
      <w:r w:rsidR="004370EA">
        <w:t xml:space="preserve"> </w:t>
      </w:r>
      <w:r w:rsidR="00767D04">
        <w:t>jmenuje do funkcí hospodáře a sportovního metodika, pokud tak uzná za nezbytné a prospěšné pro činnost a rozvoj sportovní</w:t>
      </w:r>
      <w:r w:rsidR="00600DAD">
        <w:t>ho oddílu</w:t>
      </w:r>
      <w:r w:rsidR="00767D04">
        <w:t xml:space="preserve">. </w:t>
      </w:r>
    </w:p>
    <w:p w14:paraId="7F26AE7C" w14:textId="244F6CF0" w:rsidR="00842413" w:rsidRDefault="00842413" w:rsidP="0069770C">
      <w:pPr>
        <w:pStyle w:val="Nadpis2"/>
      </w:pPr>
      <w:r>
        <w:t>Pokud členové sportovní</w:t>
      </w:r>
      <w:r w:rsidR="00600DAD">
        <w:t xml:space="preserve">ho oddílu </w:t>
      </w:r>
      <w:r>
        <w:t>sami nezvolí VS</w:t>
      </w:r>
      <w:r w:rsidR="00600DAD">
        <w:t>O</w:t>
      </w:r>
      <w:r>
        <w:t xml:space="preserve"> nebo nezajistí jeho řádné </w:t>
      </w:r>
      <w:r w:rsidR="0069770C">
        <w:t>fungování</w:t>
      </w:r>
      <w:r w:rsidR="005E422A">
        <w:t xml:space="preserve"> sportovního oddílu</w:t>
      </w:r>
      <w:r w:rsidR="0069770C">
        <w:t>,</w:t>
      </w:r>
      <w:r>
        <w:t xml:space="preserve"> a to ani na výzvu výkonného výboru </w:t>
      </w:r>
      <w:r w:rsidR="00600DAD">
        <w:t>TJ Zora Praha</w:t>
      </w:r>
      <w:r>
        <w:t xml:space="preserve"> z. s., je výkonný výbor oprávněn jmenovat VS</w:t>
      </w:r>
      <w:r w:rsidR="00600DAD">
        <w:t>O</w:t>
      </w:r>
      <w:r w:rsidR="0069770C">
        <w:t xml:space="preserve">, nebo sportovní </w:t>
      </w:r>
      <w:r w:rsidR="00600DAD">
        <w:t>oddíl</w:t>
      </w:r>
      <w:r w:rsidR="0069770C">
        <w:t xml:space="preserve"> zrušit.</w:t>
      </w:r>
    </w:p>
    <w:p w14:paraId="3D985CF8" w14:textId="5DCFF92A" w:rsidR="00C65C05" w:rsidRDefault="0069770C" w:rsidP="0069770C">
      <w:pPr>
        <w:pStyle w:val="Nadpis2"/>
      </w:pPr>
      <w:r>
        <w:t>VS</w:t>
      </w:r>
      <w:r w:rsidR="00600DAD">
        <w:t>O</w:t>
      </w:r>
      <w:r>
        <w:t xml:space="preserve"> svolává nejméně jednou ročně </w:t>
      </w:r>
      <w:r w:rsidR="005E422A">
        <w:t>členy sportovního oddílu,</w:t>
      </w:r>
      <w:r>
        <w:t xml:space="preserve"> aktivně provozujících dané sportovní odvětví, jimž předkládá k projednání návrhy</w:t>
      </w:r>
      <w:r w:rsidR="005E422A">
        <w:t xml:space="preserve"> změn</w:t>
      </w:r>
      <w:r>
        <w:t xml:space="preserve"> pravidel a soutěžního řádu daného sportu, rozpočtu sportovní</w:t>
      </w:r>
      <w:r w:rsidR="005E422A">
        <w:t>ho oddílu</w:t>
      </w:r>
      <w:r>
        <w:t>, sportovního kalendáře a rozlosování dlouhodobých soutěží.</w:t>
      </w:r>
    </w:p>
    <w:p w14:paraId="0A00C58F" w14:textId="3DB5B46D" w:rsidR="0069770C" w:rsidRDefault="00C65C05" w:rsidP="0069770C">
      <w:pPr>
        <w:pStyle w:val="Nadpis2"/>
      </w:pPr>
      <w:r>
        <w:t>V případě závažných okolností zatupuje vedoucího sportovního oddílu jeho pověřený zástupce</w:t>
      </w:r>
    </w:p>
    <w:p w14:paraId="6819CFCF" w14:textId="77777777" w:rsidR="00C65C05" w:rsidRPr="00C65C05" w:rsidRDefault="00C65C05" w:rsidP="00C65C05">
      <w:pPr>
        <w:rPr>
          <w:lang w:eastAsia="cs-CZ"/>
        </w:rPr>
      </w:pPr>
    </w:p>
    <w:p w14:paraId="6E5DD24D" w14:textId="56270621" w:rsidR="00FF5D8D" w:rsidRDefault="00B54CE4" w:rsidP="00B54CE4">
      <w:pPr>
        <w:pStyle w:val="Nadpis1"/>
        <w:rPr>
          <w:lang w:eastAsia="cs-CZ"/>
        </w:rPr>
      </w:pPr>
      <w:r>
        <w:rPr>
          <w:lang w:eastAsia="cs-CZ"/>
        </w:rPr>
        <w:lastRenderedPageBreak/>
        <w:t xml:space="preserve">Povinnosti </w:t>
      </w:r>
      <w:r w:rsidR="004F64AB">
        <w:rPr>
          <w:lang w:eastAsia="cs-CZ"/>
        </w:rPr>
        <w:t>vedoucího sportovního oddílu</w:t>
      </w:r>
    </w:p>
    <w:p w14:paraId="2059CE55" w14:textId="76ADDC75" w:rsidR="00202188" w:rsidRDefault="00980E07" w:rsidP="00980E07">
      <w:pPr>
        <w:pStyle w:val="Nadpis2"/>
      </w:pPr>
      <w:r>
        <w:t>VS</w:t>
      </w:r>
      <w:r w:rsidR="004F64AB">
        <w:t>O</w:t>
      </w:r>
      <w:r>
        <w:t xml:space="preserve"> pro jedno nebo více příslušných sportovní odvětví</w:t>
      </w:r>
      <w:r w:rsidR="009B18E3">
        <w:t xml:space="preserve"> </w:t>
      </w:r>
      <w:r>
        <w:t>zabezpečuje</w:t>
      </w:r>
      <w:r w:rsidR="009B18E3">
        <w:t xml:space="preserve"> a koordinuje</w:t>
      </w:r>
      <w:r>
        <w:t xml:space="preserve"> </w:t>
      </w:r>
      <w:r w:rsidRPr="00A74800">
        <w:t>sportovní aktivity, soutěže všech věkových kategorií zrakově postižených</w:t>
      </w:r>
      <w:r>
        <w:t>, které jsou pod patronátem</w:t>
      </w:r>
      <w:r w:rsidR="004F64AB">
        <w:t xml:space="preserve"> TJ Zora Praha</w:t>
      </w:r>
      <w:r>
        <w:t xml:space="preserve"> z. s.</w:t>
      </w:r>
      <w:r w:rsidR="00202188">
        <w:t xml:space="preserve">, </w:t>
      </w:r>
      <w:r w:rsidR="00202188" w:rsidRPr="00A74800">
        <w:t>po</w:t>
      </w:r>
      <w:r w:rsidRPr="00A74800">
        <w:t xml:space="preserve"> stránce organizační, technické, metodické a odborné</w:t>
      </w:r>
      <w:r w:rsidR="00202188">
        <w:t>.</w:t>
      </w:r>
      <w:r w:rsidR="00EB4CF2">
        <w:t xml:space="preserve">  </w:t>
      </w:r>
    </w:p>
    <w:p w14:paraId="59627959" w14:textId="6E620516" w:rsidR="004559A5" w:rsidRPr="004559A5" w:rsidRDefault="004559A5" w:rsidP="004559A5">
      <w:pPr>
        <w:pStyle w:val="Nadpis2"/>
      </w:pPr>
      <w:r w:rsidRPr="004559A5">
        <w:t xml:space="preserve">Je povinen včas upozornit na okolnosti, které mu brání v jeho činnosti, čímž umožní přijetí účinných opatření k zajištění činnosti Sportovního oddílu. </w:t>
      </w:r>
    </w:p>
    <w:p w14:paraId="0F703429" w14:textId="4FB31919" w:rsidR="004559A5" w:rsidRPr="004559A5" w:rsidRDefault="004559A5" w:rsidP="004559A5">
      <w:pPr>
        <w:pStyle w:val="Nadpis2"/>
      </w:pPr>
      <w:r w:rsidRPr="004559A5">
        <w:t xml:space="preserve">Vede sportovce k odmítání jakéhokoliv dopingu a k dostupnosti při případných dopingových kontrolách.  </w:t>
      </w:r>
    </w:p>
    <w:p w14:paraId="1B2A9948" w14:textId="6009C6D9" w:rsidR="004559A5" w:rsidRDefault="004559A5" w:rsidP="004559A5">
      <w:pPr>
        <w:pStyle w:val="Nadpis2"/>
      </w:pPr>
      <w:r w:rsidRPr="00B74702">
        <w:t xml:space="preserve">Je povinen zajistit včasné předložení požadovaných materiálů pro potřeby </w:t>
      </w:r>
      <w:r>
        <w:t>Výkonného výboru TJ Zora Praha</w:t>
      </w:r>
      <w:r w:rsidRPr="00B74702">
        <w:t xml:space="preserve"> z. s.</w:t>
      </w:r>
    </w:p>
    <w:p w14:paraId="0DB5F543" w14:textId="00902C73" w:rsidR="0071426D" w:rsidRPr="00B74702" w:rsidRDefault="0071426D" w:rsidP="0071426D">
      <w:pPr>
        <w:pStyle w:val="Nadpis2"/>
      </w:pPr>
      <w:r w:rsidRPr="00B74702">
        <w:t xml:space="preserve">Oficiální korespondenci </w:t>
      </w:r>
      <w:r w:rsidRPr="00B74702">
        <w:rPr>
          <w:color w:val="000000"/>
        </w:rPr>
        <w:t xml:space="preserve">se zahraničními federacemi provádí prostřednictvím sekretariátu </w:t>
      </w:r>
      <w:r>
        <w:rPr>
          <w:color w:val="000000"/>
        </w:rPr>
        <w:t>TJ Zora Praha</w:t>
      </w:r>
      <w:r w:rsidRPr="00B74702">
        <w:rPr>
          <w:color w:val="000000"/>
        </w:rPr>
        <w:t xml:space="preserve"> z. s. </w:t>
      </w:r>
    </w:p>
    <w:p w14:paraId="5A0F613F" w14:textId="0B5BBF18" w:rsidR="0071426D" w:rsidRDefault="0071426D" w:rsidP="00980E07">
      <w:pPr>
        <w:pStyle w:val="Nadpis2"/>
      </w:pPr>
      <w:r w:rsidRPr="001A6BA1">
        <w:rPr>
          <w:color w:val="000000"/>
        </w:rPr>
        <w:t>VS</w:t>
      </w:r>
      <w:r>
        <w:rPr>
          <w:color w:val="000000"/>
        </w:rPr>
        <w:t>O</w:t>
      </w:r>
      <w:r w:rsidRPr="001A6BA1">
        <w:rPr>
          <w:color w:val="000000"/>
        </w:rPr>
        <w:t xml:space="preserve"> je odpovědný </w:t>
      </w:r>
      <w:r>
        <w:rPr>
          <w:color w:val="000000"/>
        </w:rPr>
        <w:t>Výkonnému výboru</w:t>
      </w:r>
      <w:r w:rsidRPr="001A6BA1">
        <w:rPr>
          <w:color w:val="000000"/>
        </w:rPr>
        <w:t xml:space="preserve"> </w:t>
      </w:r>
      <w:r>
        <w:rPr>
          <w:color w:val="000000"/>
        </w:rPr>
        <w:t>TJ Zora Praha</w:t>
      </w:r>
      <w:r w:rsidRPr="001A6BA1">
        <w:rPr>
          <w:color w:val="000000"/>
        </w:rPr>
        <w:t xml:space="preserve"> z. s</w:t>
      </w:r>
    </w:p>
    <w:p w14:paraId="304D5E2F" w14:textId="26CE7947" w:rsidR="00202188" w:rsidRDefault="00202188" w:rsidP="00980E07">
      <w:pPr>
        <w:pStyle w:val="Nadpis2"/>
      </w:pPr>
      <w:r>
        <w:t>Propaguje</w:t>
      </w:r>
      <w:r w:rsidR="00980E07">
        <w:t xml:space="preserve"> </w:t>
      </w:r>
      <w:r>
        <w:t>jedno nebo více příslušných sportovní odvětví s cílem navyšování počtu aktivních sportovců. Systematicky zabezpeč</w:t>
      </w:r>
      <w:r w:rsidR="009B18E3">
        <w:t>uje</w:t>
      </w:r>
      <w:r>
        <w:t xml:space="preserve"> podmínky pro činnost a rozvoj tohoto sportovní</w:t>
      </w:r>
      <w:r w:rsidR="009B18E3">
        <w:t>c</w:t>
      </w:r>
      <w:r>
        <w:t xml:space="preserve">h odvětví </w:t>
      </w:r>
      <w:r w:rsidR="009B18E3">
        <w:t>v</w:t>
      </w:r>
      <w:r w:rsidR="004F64AB">
        <w:t> TJ Zora Praha z. s</w:t>
      </w:r>
      <w:r>
        <w:t>.</w:t>
      </w:r>
    </w:p>
    <w:p w14:paraId="2322F99B" w14:textId="3080BAE6" w:rsidR="00E10F64" w:rsidRPr="002B7520" w:rsidRDefault="00EB4CF2" w:rsidP="00E10F64">
      <w:pPr>
        <w:pStyle w:val="Nadpis2"/>
      </w:pPr>
      <w:r w:rsidRPr="002B7520">
        <w:t xml:space="preserve">V součinnosti s VV </w:t>
      </w:r>
      <w:r w:rsidR="004F64AB">
        <w:t>TJ Zora Praha</w:t>
      </w:r>
      <w:r w:rsidRPr="002B7520">
        <w:t>, z.</w:t>
      </w:r>
      <w:r w:rsidR="00B866D8">
        <w:t xml:space="preserve"> </w:t>
      </w:r>
      <w:r w:rsidRPr="002B7520">
        <w:t>s. r</w:t>
      </w:r>
      <w:r w:rsidR="00E10F64" w:rsidRPr="002B7520">
        <w:t>atifik</w:t>
      </w:r>
      <w:r w:rsidR="004F64AB">
        <w:t>uje</w:t>
      </w:r>
      <w:r w:rsidR="00E10F64" w:rsidRPr="002B7520">
        <w:t xml:space="preserve"> české znění překladu pravidel ze sportovních odvětví a disciplín, jejichž originální znění vydala IBSA, IPC a jiné mezinárodní instituce s právem rozhodovat o mezinárodně uznávané podobě těchto pravidel a regulí.</w:t>
      </w:r>
      <w:r w:rsidR="00202188" w:rsidRPr="002B7520">
        <w:t xml:space="preserve"> </w:t>
      </w:r>
    </w:p>
    <w:p w14:paraId="0FCE828F" w14:textId="443C1C92" w:rsidR="00E10F64" w:rsidRPr="002B7520" w:rsidRDefault="004F64AB" w:rsidP="00E10F64">
      <w:pPr>
        <w:pStyle w:val="Nadpis2"/>
      </w:pPr>
      <w:r>
        <w:t>VSO nebo s</w:t>
      </w:r>
      <w:r w:rsidR="00EB4CF2" w:rsidRPr="002B7520">
        <w:t xml:space="preserve">portovní metodik ratifikuje </w:t>
      </w:r>
      <w:r w:rsidR="00E10F64" w:rsidRPr="002B7520">
        <w:t xml:space="preserve">znění pravidel sportovních odvětví a disciplín, jejichž vznik a rozvoj byl a je odvislý na podmínkách v České republice event. na podpoře </w:t>
      </w:r>
      <w:r>
        <w:t>TJ Zora Praha</w:t>
      </w:r>
      <w:r w:rsidR="00E10F64" w:rsidRPr="002B7520">
        <w:t xml:space="preserve"> z.</w:t>
      </w:r>
      <w:r w:rsidR="002B7520">
        <w:t> </w:t>
      </w:r>
      <w:r w:rsidR="00E10F64" w:rsidRPr="002B7520">
        <w:t>s.</w:t>
      </w:r>
      <w:r w:rsidR="00EB4CF2" w:rsidRPr="002B7520">
        <w:t xml:space="preserve"> </w:t>
      </w:r>
    </w:p>
    <w:p w14:paraId="007353DD" w14:textId="1BB67360" w:rsidR="00E10F64" w:rsidRPr="002A4AB0" w:rsidRDefault="004F64AB" w:rsidP="00E10F64">
      <w:pPr>
        <w:pStyle w:val="Nadpis2"/>
      </w:pPr>
      <w:r>
        <w:t>VSO nebo s</w:t>
      </w:r>
      <w:r w:rsidR="002B7520" w:rsidRPr="002A4AB0">
        <w:t>portovní metodik ratifikuje</w:t>
      </w:r>
      <w:r w:rsidR="00E10F64" w:rsidRPr="002A4AB0">
        <w:t xml:space="preserve"> a evid</w:t>
      </w:r>
      <w:r w:rsidR="002B7520" w:rsidRPr="002A4AB0">
        <w:t>uje</w:t>
      </w:r>
      <w:r w:rsidR="00E10F64" w:rsidRPr="002A4AB0">
        <w:t xml:space="preserve"> rekordní výkony</w:t>
      </w:r>
      <w:r w:rsidR="002A4AB0" w:rsidRPr="002A4AB0">
        <w:t xml:space="preserve"> jednotlivých sportovních odvětvích.  </w:t>
      </w:r>
      <w:r w:rsidR="00E10F64" w:rsidRPr="002A4AB0">
        <w:t>Zároveň vydává každoročně pro potřeby rozhodčích a komisařů seznam těchto rekordů.</w:t>
      </w:r>
      <w:r w:rsidR="00EB4CF2" w:rsidRPr="002A4AB0">
        <w:t xml:space="preserve">  </w:t>
      </w:r>
    </w:p>
    <w:p w14:paraId="6364E354" w14:textId="58923545" w:rsidR="00980E07" w:rsidRDefault="002C7E88" w:rsidP="00980E07">
      <w:pPr>
        <w:pStyle w:val="Nadpis2"/>
      </w:pPr>
      <w:r>
        <w:t xml:space="preserve">Zpracovat a předložit Výkonnému výboru </w:t>
      </w:r>
      <w:r w:rsidR="00C65C05">
        <w:t>TJ Zora Praha</w:t>
      </w:r>
      <w:r>
        <w:t xml:space="preserve"> z. s. </w:t>
      </w:r>
    </w:p>
    <w:p w14:paraId="30720780" w14:textId="07D3E271" w:rsidR="002C7E88" w:rsidRPr="007A4932" w:rsidRDefault="002C7E88" w:rsidP="002C7E88">
      <w:pPr>
        <w:pStyle w:val="Odstavecseseznamem"/>
        <w:numPr>
          <w:ilvl w:val="0"/>
          <w:numId w:val="17"/>
        </w:numPr>
        <w:spacing w:line="240" w:lineRule="auto"/>
        <w:ind w:left="714" w:hanging="357"/>
      </w:pPr>
      <w:r w:rsidRPr="007A4932">
        <w:t xml:space="preserve">návrhy sportovních soutěží k zařazení do sportovního kalendáře ČSZPS z. s., a to k </w:t>
      </w:r>
      <w:r w:rsidR="00EB4CF2" w:rsidRPr="007A4932">
        <w:t>30.10.</w:t>
      </w:r>
      <w:r w:rsidRPr="007A4932">
        <w:t xml:space="preserve"> předcházejícího roku pro domácí soutěže a do </w:t>
      </w:r>
      <w:r w:rsidR="00EB4CF2" w:rsidRPr="007A4932">
        <w:t>31.</w:t>
      </w:r>
      <w:r w:rsidR="00CD748A" w:rsidRPr="007A4932">
        <w:t>0</w:t>
      </w:r>
      <w:r w:rsidR="00EB4CF2" w:rsidRPr="007A4932">
        <w:t xml:space="preserve">1. </w:t>
      </w:r>
      <w:r w:rsidRPr="007A4932">
        <w:t>pro mezinárodní soutěže konané v České republice, tyto návrhy dále patřičně aktualizovat;</w:t>
      </w:r>
    </w:p>
    <w:p w14:paraId="219693B7" w14:textId="11F868F4" w:rsidR="002C7E88" w:rsidRPr="007A4932" w:rsidRDefault="002C7E88" w:rsidP="002C7E88">
      <w:pPr>
        <w:pStyle w:val="Odstavecseseznamem"/>
        <w:numPr>
          <w:ilvl w:val="0"/>
          <w:numId w:val="17"/>
        </w:numPr>
        <w:spacing w:line="240" w:lineRule="auto"/>
        <w:ind w:left="714" w:hanging="357"/>
      </w:pPr>
      <w:r w:rsidRPr="007A4932">
        <w:t>návrhy rozpočtu pro daný sport ke stejnému datu jako podklady pro kalendář;</w:t>
      </w:r>
      <w:r w:rsidR="00EB4CF2" w:rsidRPr="007A4932">
        <w:t xml:space="preserve"> </w:t>
      </w:r>
    </w:p>
    <w:p w14:paraId="28ADA1A2" w14:textId="77777777" w:rsidR="002C7E88" w:rsidRPr="007A4932" w:rsidRDefault="002C7E88" w:rsidP="002C7E88">
      <w:pPr>
        <w:pStyle w:val="Odstavecseseznamem"/>
        <w:numPr>
          <w:ilvl w:val="0"/>
          <w:numId w:val="17"/>
        </w:numPr>
        <w:spacing w:line="240" w:lineRule="auto"/>
        <w:ind w:left="714" w:hanging="357"/>
      </w:pPr>
      <w:r w:rsidRPr="007A4932">
        <w:t>návrhy na nominace sportovců a realizačních týmů pro evropské a světové sportovní soutěže;</w:t>
      </w:r>
    </w:p>
    <w:p w14:paraId="281E88A3" w14:textId="061E495E" w:rsidR="00010C0F" w:rsidRPr="007A4932" w:rsidRDefault="00010C0F" w:rsidP="002C7E88">
      <w:pPr>
        <w:pStyle w:val="Odstavecseseznamem"/>
        <w:numPr>
          <w:ilvl w:val="0"/>
          <w:numId w:val="17"/>
        </w:numPr>
        <w:spacing w:line="240" w:lineRule="auto"/>
        <w:ind w:left="714" w:hanging="357"/>
      </w:pPr>
      <w:r w:rsidRPr="007A4932">
        <w:t>návrhy na disciplinární řízení</w:t>
      </w:r>
      <w:r w:rsidR="003F221E" w:rsidRPr="007A4932">
        <w:t>;</w:t>
      </w:r>
      <w:r w:rsidR="00EB4CF2" w:rsidRPr="007A4932">
        <w:t xml:space="preserve"> </w:t>
      </w:r>
    </w:p>
    <w:p w14:paraId="366CA550" w14:textId="09BBADC9" w:rsidR="002C7E88" w:rsidRPr="007A4932" w:rsidRDefault="002C7E88" w:rsidP="002C7E88">
      <w:pPr>
        <w:pStyle w:val="Odstavecseseznamem"/>
        <w:numPr>
          <w:ilvl w:val="0"/>
          <w:numId w:val="17"/>
        </w:numPr>
        <w:spacing w:line="240" w:lineRule="auto"/>
        <w:ind w:left="714" w:hanging="357"/>
      </w:pPr>
      <w:r w:rsidRPr="007A4932">
        <w:lastRenderedPageBreak/>
        <w:t xml:space="preserve">návrhy na jmenování reprezentačních trenérů </w:t>
      </w:r>
      <w:r w:rsidR="004F64AB" w:rsidRPr="007A4932">
        <w:t>TJ Zora Praha</w:t>
      </w:r>
      <w:r w:rsidRPr="007A4932">
        <w:t xml:space="preserve"> z. s.;</w:t>
      </w:r>
    </w:p>
    <w:p w14:paraId="010ECE93" w14:textId="3DD94513" w:rsidR="002C7E88" w:rsidRPr="007A4932" w:rsidRDefault="002C7E88" w:rsidP="002C7E88">
      <w:pPr>
        <w:pStyle w:val="Odstavecseseznamem"/>
        <w:numPr>
          <w:ilvl w:val="0"/>
          <w:numId w:val="17"/>
        </w:numPr>
        <w:spacing w:line="240" w:lineRule="auto"/>
        <w:ind w:left="714" w:hanging="357"/>
        <w:rPr>
          <w:strike/>
        </w:rPr>
      </w:pPr>
      <w:r w:rsidRPr="007A4932">
        <w:t>návrhy pravidel a soutěžních řádů daného sportu</w:t>
      </w:r>
      <w:r w:rsidR="003F221E" w:rsidRPr="007A4932">
        <w:t>;</w:t>
      </w:r>
      <w:r w:rsidRPr="007A4932">
        <w:t xml:space="preserve"> </w:t>
      </w:r>
    </w:p>
    <w:p w14:paraId="30178F15" w14:textId="115D82E2" w:rsidR="002C7E88" w:rsidRPr="007A4932" w:rsidRDefault="002C7E88" w:rsidP="002C7E88">
      <w:pPr>
        <w:pStyle w:val="Odstavecseseznamem"/>
        <w:numPr>
          <w:ilvl w:val="0"/>
          <w:numId w:val="17"/>
        </w:numPr>
        <w:spacing w:line="240" w:lineRule="auto"/>
        <w:ind w:left="714" w:hanging="357"/>
      </w:pPr>
      <w:r w:rsidRPr="007A4932">
        <w:t xml:space="preserve">návrh zásad </w:t>
      </w:r>
      <w:r w:rsidR="00010C0F" w:rsidRPr="007A4932">
        <w:t xml:space="preserve">(kritérií) </w:t>
      </w:r>
      <w:r w:rsidRPr="007A4932">
        <w:t xml:space="preserve">pro zařazování sportovců do reprezentace </w:t>
      </w:r>
      <w:r w:rsidR="004F64AB" w:rsidRPr="007A4932">
        <w:t>TJ Zora Praha</w:t>
      </w:r>
      <w:r w:rsidRPr="007A4932">
        <w:t xml:space="preserve"> z. s.</w:t>
      </w:r>
    </w:p>
    <w:p w14:paraId="12D8DC85" w14:textId="69253018" w:rsidR="002C7E88" w:rsidRPr="007A4932" w:rsidRDefault="002C7E88" w:rsidP="002C7E88">
      <w:pPr>
        <w:pStyle w:val="Odstavecseseznamem"/>
        <w:numPr>
          <w:ilvl w:val="0"/>
          <w:numId w:val="17"/>
        </w:numPr>
        <w:spacing w:line="240" w:lineRule="auto"/>
        <w:ind w:left="714" w:hanging="357"/>
      </w:pPr>
      <w:r w:rsidRPr="007A4932">
        <w:t xml:space="preserve">roční hodnotící zprávu o činnosti a dosažených výsledcích </w:t>
      </w:r>
    </w:p>
    <w:p w14:paraId="249088A9" w14:textId="2599208A" w:rsidR="002C7E88" w:rsidRPr="007A4932" w:rsidRDefault="002C7E88" w:rsidP="002C7E88">
      <w:pPr>
        <w:pStyle w:val="Odstavecseseznamem"/>
        <w:numPr>
          <w:ilvl w:val="0"/>
          <w:numId w:val="17"/>
        </w:numPr>
        <w:spacing w:line="240" w:lineRule="auto"/>
        <w:ind w:left="714" w:hanging="357"/>
      </w:pPr>
      <w:r w:rsidRPr="007A4932">
        <w:t>přehled sportovního m</w:t>
      </w:r>
      <w:bookmarkStart w:id="3" w:name="_GoBack"/>
      <w:bookmarkEnd w:id="3"/>
      <w:r w:rsidRPr="007A4932">
        <w:t>ateriálu</w:t>
      </w:r>
      <w:r w:rsidR="00315CE6" w:rsidRPr="007A4932">
        <w:t xml:space="preserve"> zapůjčeného </w:t>
      </w:r>
      <w:r w:rsidR="00A618ED" w:rsidRPr="007A4932">
        <w:t>TJ Zora Praha</w:t>
      </w:r>
      <w:r w:rsidR="00315CE6" w:rsidRPr="007A4932">
        <w:t xml:space="preserve"> z. s.</w:t>
      </w:r>
      <w:r w:rsidRPr="007A4932">
        <w:t xml:space="preserve">, využívaného </w:t>
      </w:r>
      <w:r w:rsidR="00315CE6" w:rsidRPr="007A4932">
        <w:t>sportovní</w:t>
      </w:r>
      <w:r w:rsidR="00A618ED" w:rsidRPr="007A4932">
        <w:t>m oddílem</w:t>
      </w:r>
    </w:p>
    <w:p w14:paraId="57D78F47" w14:textId="2D947247" w:rsidR="00EE1DEC" w:rsidRPr="007A4932" w:rsidRDefault="002C7E88" w:rsidP="00315CE6">
      <w:pPr>
        <w:pStyle w:val="Odstavecseseznamem"/>
        <w:numPr>
          <w:ilvl w:val="0"/>
          <w:numId w:val="17"/>
        </w:numPr>
        <w:spacing w:line="240" w:lineRule="auto"/>
        <w:ind w:left="714" w:hanging="357"/>
      </w:pPr>
      <w:r w:rsidRPr="007A4932">
        <w:t>evidenci sportovní výzbroje, výstroje a užitkové techniky</w:t>
      </w:r>
      <w:r w:rsidR="00315CE6" w:rsidRPr="007A4932">
        <w:t xml:space="preserve"> zapůjčené </w:t>
      </w:r>
      <w:r w:rsidR="00A618ED" w:rsidRPr="007A4932">
        <w:t>TJ Zora Praha</w:t>
      </w:r>
      <w:r w:rsidR="00315CE6" w:rsidRPr="007A4932">
        <w:t xml:space="preserve"> z. s., </w:t>
      </w:r>
      <w:r w:rsidR="002950ED" w:rsidRPr="007A4932">
        <w:t>sportovcům</w:t>
      </w:r>
      <w:r w:rsidR="00315CE6" w:rsidRPr="007A4932">
        <w:t xml:space="preserve"> </w:t>
      </w:r>
      <w:r w:rsidRPr="007A4932">
        <w:t>s</w:t>
      </w:r>
      <w:r w:rsidR="00315CE6" w:rsidRPr="007A4932">
        <w:t> </w:t>
      </w:r>
      <w:r w:rsidRPr="007A4932">
        <w:t>podpis</w:t>
      </w:r>
      <w:r w:rsidR="00315CE6" w:rsidRPr="007A4932">
        <w:t xml:space="preserve">em zodpovědného zástupce </w:t>
      </w:r>
      <w:r w:rsidR="00C65C05" w:rsidRPr="007A4932">
        <w:t>sportovního oddílu</w:t>
      </w:r>
      <w:r w:rsidR="001C64ED" w:rsidRPr="007A4932">
        <w:t>.</w:t>
      </w:r>
      <w:r w:rsidR="00080997" w:rsidRPr="007A4932">
        <w:t xml:space="preserve"> </w:t>
      </w:r>
    </w:p>
    <w:p w14:paraId="03A06AC1" w14:textId="09C6E038" w:rsidR="00010C0F" w:rsidRPr="00A618ED" w:rsidRDefault="001C64ED" w:rsidP="009A5967">
      <w:pPr>
        <w:pStyle w:val="Nadpis2"/>
        <w:numPr>
          <w:ilvl w:val="0"/>
          <w:numId w:val="0"/>
        </w:numPr>
        <w:ind w:left="576"/>
      </w:pPr>
      <w:r w:rsidRPr="00A618ED">
        <w:lastRenderedPageBreak/>
        <w:t>K</w:t>
      </w:r>
      <w:r w:rsidR="00010C0F" w:rsidRPr="00A618ED">
        <w:t>ontroluje dodržování kritérií pro zařazování sportovců do reprezentace ČSZPS z. s.</w:t>
      </w:r>
      <w:r w:rsidR="00080997" w:rsidRPr="00A618ED">
        <w:t xml:space="preserve">     </w:t>
      </w:r>
    </w:p>
    <w:p w14:paraId="3C2C22B7" w14:textId="1CFC77DD" w:rsidR="002C7E88" w:rsidRPr="00A618ED" w:rsidRDefault="002C7E88" w:rsidP="00EE1DEC">
      <w:pPr>
        <w:pStyle w:val="Nadpis2"/>
      </w:pPr>
      <w:r w:rsidRPr="00A618ED">
        <w:t>Přispívat k posilování finančního zajištění daného sportovního odvětví.</w:t>
      </w:r>
      <w:r w:rsidR="00080997" w:rsidRPr="00A618ED">
        <w:t xml:space="preserve"> </w:t>
      </w:r>
    </w:p>
    <w:p w14:paraId="043C8D97" w14:textId="7289B427" w:rsidR="002C7E88" w:rsidRDefault="002C7E88" w:rsidP="002C7E88">
      <w:pPr>
        <w:pStyle w:val="Nadpis2"/>
      </w:pPr>
      <w:r>
        <w:t xml:space="preserve">Ve spolupráci se sekretariátem </w:t>
      </w:r>
      <w:r w:rsidR="00A618ED">
        <w:t>TJ zora Praha</w:t>
      </w:r>
      <w:r>
        <w:t xml:space="preserve"> z. s. provádět registraci sportovců</w:t>
      </w:r>
      <w:r w:rsidR="008F3A08">
        <w:t>,</w:t>
      </w:r>
      <w:r>
        <w:t xml:space="preserve"> </w:t>
      </w:r>
      <w:r w:rsidR="008F3A08">
        <w:t xml:space="preserve">trasérů </w:t>
      </w:r>
      <w:r>
        <w:t>a</w:t>
      </w:r>
      <w:r w:rsidR="008F3A08">
        <w:t> asistentů</w:t>
      </w:r>
      <w:r>
        <w:t xml:space="preserve"> v daném sportovním odvětví.</w:t>
      </w:r>
      <w:r w:rsidR="00080997">
        <w:t xml:space="preserve"> </w:t>
      </w:r>
    </w:p>
    <w:p w14:paraId="22109BCB" w14:textId="05C704E7" w:rsidR="002C7E88" w:rsidRPr="00A618ED" w:rsidRDefault="002C7E88" w:rsidP="002C7E88">
      <w:pPr>
        <w:pStyle w:val="Nadpis2"/>
      </w:pPr>
      <w:r w:rsidRPr="00A618ED">
        <w:t>Evidovat vydané mezinárodní klasifikační průkazy, závodní a trenérské licence, a tyto údaje předat na sekretariát ČSZPS z. s. k 31.12. každého kalendářního roku.</w:t>
      </w:r>
    </w:p>
    <w:p w14:paraId="72358E97" w14:textId="713B2C88" w:rsidR="002C7E88" w:rsidRDefault="002C7E88" w:rsidP="002C7E88">
      <w:pPr>
        <w:pStyle w:val="Nadpis2"/>
      </w:pPr>
      <w:r w:rsidRPr="002C7E88">
        <w:t xml:space="preserve">V soutěžích </w:t>
      </w:r>
      <w:r w:rsidR="00A618ED">
        <w:t>TJ Zora Praha</w:t>
      </w:r>
      <w:r w:rsidRPr="002C7E88">
        <w:t xml:space="preserve"> z. s. kontrolovat a rozhodovat o dodržování pravidel, soutěžních řádů, propozic a podmínek realizace dalších okruhů činností v působnosti Sportovní </w:t>
      </w:r>
      <w:r w:rsidR="00A618ED">
        <w:t xml:space="preserve">oddílu TJ Zora Praha </w:t>
      </w:r>
      <w:r w:rsidRPr="002C7E88">
        <w:t xml:space="preserve">z. </w:t>
      </w:r>
      <w:r w:rsidR="00267667" w:rsidRPr="002C7E88">
        <w:t>s.</w:t>
      </w:r>
      <w:r w:rsidR="00080997">
        <w:t xml:space="preserve"> </w:t>
      </w:r>
    </w:p>
    <w:p w14:paraId="0BAC1A83" w14:textId="3A487FC7" w:rsidR="002C7E88" w:rsidRPr="00A618ED" w:rsidRDefault="002C7E88" w:rsidP="002C7E88">
      <w:pPr>
        <w:pStyle w:val="Nadpis2"/>
      </w:pPr>
      <w:r w:rsidRPr="00A618ED">
        <w:t>Zajišťovat včasnou informovanost o aktivitách v daném sportovním odvětví v zahraničí.</w:t>
      </w:r>
      <w:r w:rsidR="00080997" w:rsidRPr="00A618ED">
        <w:t xml:space="preserve">  </w:t>
      </w:r>
    </w:p>
    <w:p w14:paraId="6481DD8B" w14:textId="6E1AA03A" w:rsidR="002C7E88" w:rsidRDefault="002C7E88" w:rsidP="002C7E88">
      <w:pPr>
        <w:pStyle w:val="Nadpis2"/>
      </w:pPr>
      <w:r w:rsidRPr="002C7E88">
        <w:t>Spolupracovat s příslušným sportovním svazem ČUS</w:t>
      </w:r>
      <w:r w:rsidR="006B6335">
        <w:t xml:space="preserve"> a ČPV</w:t>
      </w:r>
      <w:r w:rsidRPr="002C7E88">
        <w:t xml:space="preserve"> na všech územních a</w:t>
      </w:r>
      <w:r w:rsidR="006B6335">
        <w:t> </w:t>
      </w:r>
      <w:r w:rsidRPr="002C7E88">
        <w:t>organizačních úrovních.</w:t>
      </w:r>
      <w:r w:rsidR="00080997">
        <w:t xml:space="preserve">   </w:t>
      </w:r>
    </w:p>
    <w:p w14:paraId="651D020C" w14:textId="77777777" w:rsidR="00010C0F" w:rsidRPr="00A618ED" w:rsidRDefault="00010C0F" w:rsidP="00010C0F">
      <w:pPr>
        <w:pStyle w:val="Nadpis2"/>
      </w:pPr>
      <w:r w:rsidRPr="00A618ED">
        <w:t xml:space="preserve">Spolupracovat s příslušnou mezinárodní federací IBSA, IPC a jinými institucemi </w:t>
      </w:r>
    </w:p>
    <w:p w14:paraId="24E47D6C" w14:textId="2C1222AD" w:rsidR="002C7E88" w:rsidRDefault="002C7E88" w:rsidP="002C7E88">
      <w:pPr>
        <w:pStyle w:val="Nadpis2"/>
      </w:pPr>
      <w:r w:rsidRPr="002C7E88">
        <w:t>Dodržovat schválená pravidla IBSA ve všech soutěžích</w:t>
      </w:r>
      <w:r>
        <w:t xml:space="preserve"> </w:t>
      </w:r>
      <w:r w:rsidR="00A618ED">
        <w:t>TJ Zora Praha</w:t>
      </w:r>
      <w:r w:rsidRPr="002C7E88">
        <w:t xml:space="preserve"> z. </w:t>
      </w:r>
      <w:r w:rsidR="00267667" w:rsidRPr="002C7E88">
        <w:t>s.</w:t>
      </w:r>
      <w:r w:rsidR="009E3BE6">
        <w:t xml:space="preserve"> </w:t>
      </w:r>
      <w:r w:rsidR="006B6335">
        <w:t xml:space="preserve">v souladu s národními pravidly daného sportovního odvětví </w:t>
      </w:r>
      <w:r w:rsidR="009E3BE6">
        <w:t xml:space="preserve"> </w:t>
      </w:r>
    </w:p>
    <w:p w14:paraId="6CAC63C2" w14:textId="77777777" w:rsidR="002C7E88" w:rsidRPr="00EE1DEC" w:rsidRDefault="002C7E88" w:rsidP="002C7E88">
      <w:pPr>
        <w:pStyle w:val="Nadpis2"/>
        <w:rPr>
          <w:highlight w:val="yellow"/>
        </w:rPr>
      </w:pPr>
      <w:r w:rsidRPr="00A618ED">
        <w:t>Řešit disciplinární přestupky účastníků daného sp</w:t>
      </w:r>
      <w:r w:rsidR="00EE1DEC" w:rsidRPr="00A618ED">
        <w:t>ortovního odvětví</w:t>
      </w:r>
      <w:r w:rsidRPr="00A618ED">
        <w:t>.</w:t>
      </w:r>
    </w:p>
    <w:p w14:paraId="2C7C0D47" w14:textId="67DC7E84" w:rsidR="002C7E88" w:rsidRDefault="002C7E88" w:rsidP="002C7E88">
      <w:pPr>
        <w:pStyle w:val="Nadpis2"/>
      </w:pPr>
      <w:r w:rsidRPr="002C7E88">
        <w:t xml:space="preserve">Zajišťovat kvalitní a systematickou přípravu </w:t>
      </w:r>
      <w:r w:rsidR="00A618ED">
        <w:t>sportovců</w:t>
      </w:r>
      <w:r w:rsidRPr="002C7E88">
        <w:t xml:space="preserve"> </w:t>
      </w:r>
      <w:r w:rsidR="00A618ED">
        <w:t>TJ Zora Praha</w:t>
      </w:r>
      <w:r w:rsidRPr="002C7E88">
        <w:t xml:space="preserve"> z. s. v daném </w:t>
      </w:r>
      <w:r>
        <w:t>sportovním odvětví.</w:t>
      </w:r>
      <w:r w:rsidR="009E3BE6">
        <w:t xml:space="preserve"> </w:t>
      </w:r>
    </w:p>
    <w:p w14:paraId="2E1623C0" w14:textId="0EE6E91D" w:rsidR="00EE1DEC" w:rsidRPr="00EE1DEC" w:rsidRDefault="002C7E88" w:rsidP="002C7E88">
      <w:pPr>
        <w:pStyle w:val="Nadpis2"/>
      </w:pPr>
      <w:r w:rsidRPr="002C7E88">
        <w:t>Zpracovávat celostátní žebříčky,</w:t>
      </w:r>
      <w:r>
        <w:t xml:space="preserve"> </w:t>
      </w:r>
      <w:r w:rsidRPr="002C7E88">
        <w:t>přehledy dosažených výsledků v ČR i v zahraničí včetně postavení našich sportovců ve světových tabulkách a žebříčcích,</w:t>
      </w:r>
      <w:r w:rsidR="00EE1DEC">
        <w:t xml:space="preserve"> </w:t>
      </w:r>
      <w:r w:rsidRPr="002C7E88">
        <w:t xml:space="preserve">podložené </w:t>
      </w:r>
      <w:r w:rsidRPr="002C7E88">
        <w:rPr>
          <w:color w:val="000000"/>
        </w:rPr>
        <w:t xml:space="preserve">oficiálními výsledky, a tyto předávat na sekretariát </w:t>
      </w:r>
      <w:r w:rsidR="00A618ED">
        <w:rPr>
          <w:color w:val="000000"/>
        </w:rPr>
        <w:t>TJ Zora Praha</w:t>
      </w:r>
      <w:r w:rsidRPr="002C7E88">
        <w:rPr>
          <w:color w:val="000000"/>
        </w:rPr>
        <w:t xml:space="preserve"> z. </w:t>
      </w:r>
      <w:r w:rsidR="00267667" w:rsidRPr="002C7E88">
        <w:rPr>
          <w:color w:val="000000"/>
        </w:rPr>
        <w:t>s.</w:t>
      </w:r>
      <w:r w:rsidR="009E3BE6">
        <w:rPr>
          <w:color w:val="000000"/>
        </w:rPr>
        <w:t xml:space="preserve">  </w:t>
      </w:r>
    </w:p>
    <w:p w14:paraId="1745CC38" w14:textId="33B221C6" w:rsidR="002448A3" w:rsidRDefault="002C7E88" w:rsidP="002C7E88">
      <w:pPr>
        <w:pStyle w:val="Nadpis2"/>
      </w:pPr>
      <w:r w:rsidRPr="00EE1DEC">
        <w:t>Archivovat všechny důležité materiály a dokumenty (propozice, výsledky, zápisy, články, foto apod.) a průběžně zachycovat historii a úspěchy daného sportu</w:t>
      </w:r>
      <w:r w:rsidR="002448A3">
        <w:t xml:space="preserve"> ve spolupráci s pověřenou osobou marketingu </w:t>
      </w:r>
      <w:r w:rsidR="00A618ED">
        <w:t>TJ Zora Praha</w:t>
      </w:r>
      <w:r w:rsidR="002448A3">
        <w:t xml:space="preserve"> z. s.</w:t>
      </w:r>
    </w:p>
    <w:p w14:paraId="4B28CF9F" w14:textId="581EDDB3" w:rsidR="00E10F64" w:rsidRDefault="009E3BE6" w:rsidP="00CD053C">
      <w:pPr>
        <w:pStyle w:val="Nadpis2"/>
      </w:pPr>
      <w:r>
        <w:t xml:space="preserve"> </w:t>
      </w:r>
      <w:r w:rsidR="00E10F64">
        <w:t>VS</w:t>
      </w:r>
      <w:r w:rsidR="00A618ED">
        <w:t>O</w:t>
      </w:r>
      <w:r w:rsidR="00E10F64">
        <w:t xml:space="preserve"> se v rámci své koncepční politiky fungování </w:t>
      </w:r>
      <w:r w:rsidR="00A618ED">
        <w:t>TJ</w:t>
      </w:r>
      <w:r w:rsidR="00E10F64">
        <w:t xml:space="preserve"> podílí na rozhodování </w:t>
      </w:r>
      <w:r>
        <w:t xml:space="preserve">v </w:t>
      </w:r>
      <w:r w:rsidR="00E10F64">
        <w:t xml:space="preserve">základních otázkách, které souvisejí s tréninkovým procesem a které zasahují do jeho organizace či řízení. Vedle toho usiluje o kultivaci výkonnosti sportovců, pohybových dovedností dětí a mládeže a pozitivní přínos provozování pohybových aktivit u všech členů </w:t>
      </w:r>
      <w:r w:rsidR="00A618ED">
        <w:t>TJ Zora Praha</w:t>
      </w:r>
      <w:r w:rsidR="00E10F64">
        <w:t xml:space="preserve"> z. s.</w:t>
      </w:r>
      <w:r>
        <w:t xml:space="preserve">  </w:t>
      </w:r>
    </w:p>
    <w:p w14:paraId="77B1E9AA" w14:textId="77777777" w:rsidR="001C64ED" w:rsidRPr="001C64ED" w:rsidRDefault="001C64ED" w:rsidP="001C64ED">
      <w:pPr>
        <w:rPr>
          <w:highlight w:val="yellow"/>
          <w:lang w:eastAsia="cs-CZ"/>
        </w:rPr>
      </w:pPr>
    </w:p>
    <w:p w14:paraId="7F5E15F7" w14:textId="3A0138EA" w:rsidR="00EE1DEC" w:rsidRDefault="00EE1DEC" w:rsidP="00EE1DEC">
      <w:pPr>
        <w:pStyle w:val="Nadpis1"/>
        <w:rPr>
          <w:sz w:val="20"/>
        </w:rPr>
      </w:pPr>
      <w:r>
        <w:lastRenderedPageBreak/>
        <w:t xml:space="preserve">Práva </w:t>
      </w:r>
      <w:r w:rsidR="00A618ED">
        <w:t>vedoucího sportovního oddílu</w:t>
      </w:r>
    </w:p>
    <w:p w14:paraId="577DA4A2" w14:textId="1AB8F635" w:rsidR="00EE1DEC" w:rsidRPr="00EE1DEC" w:rsidRDefault="00EE1DEC" w:rsidP="00EE1DEC">
      <w:pPr>
        <w:pStyle w:val="Nadpis2"/>
        <w:rPr>
          <w:sz w:val="20"/>
        </w:rPr>
      </w:pPr>
      <w:r>
        <w:t>Účast</w:t>
      </w:r>
      <w:r w:rsidR="0071426D">
        <w:t>i</w:t>
      </w:r>
      <w:r>
        <w:t xml:space="preserve"> VS</w:t>
      </w:r>
      <w:r w:rsidR="00A618ED">
        <w:t>O</w:t>
      </w:r>
      <w:r>
        <w:t xml:space="preserve"> na zasedání Výkonného výboru </w:t>
      </w:r>
      <w:r w:rsidR="00A618ED">
        <w:t>TJ Zora Praha</w:t>
      </w:r>
      <w:r>
        <w:t xml:space="preserve"> z. s., pokud projednává otázky týkající se daného sportovního odvětví.</w:t>
      </w:r>
    </w:p>
    <w:p w14:paraId="043AC29A" w14:textId="75FE0A41" w:rsidR="0071426D" w:rsidRDefault="0071426D" w:rsidP="0071426D">
      <w:pPr>
        <w:pStyle w:val="Nadpis2"/>
        <w:rPr>
          <w:color w:val="000000"/>
          <w:highlight w:val="yellow"/>
        </w:rPr>
      </w:pPr>
      <w:r w:rsidRPr="003357FF">
        <w:rPr>
          <w:color w:val="000000"/>
          <w:highlight w:val="yellow"/>
        </w:rPr>
        <w:t>VSO</w:t>
      </w:r>
      <w:r w:rsidR="003357FF">
        <w:rPr>
          <w:color w:val="000000"/>
          <w:highlight w:val="yellow"/>
        </w:rPr>
        <w:t xml:space="preserve"> nebo jím pověřený zástupce</w:t>
      </w:r>
      <w:r w:rsidRPr="003357FF">
        <w:rPr>
          <w:color w:val="000000"/>
          <w:highlight w:val="yellow"/>
        </w:rPr>
        <w:t xml:space="preserve"> </w:t>
      </w:r>
      <w:r w:rsidR="003357FF">
        <w:rPr>
          <w:color w:val="000000"/>
          <w:highlight w:val="yellow"/>
        </w:rPr>
        <w:t xml:space="preserve">spolu s dalšími zvolenými </w:t>
      </w:r>
      <w:r w:rsidR="003357FF">
        <w:rPr>
          <w:color w:val="000000"/>
          <w:highlight w:val="yellow"/>
        </w:rPr>
        <w:t xml:space="preserve">členy oddílu jako delegáti (na každých 5 členů jeden zástupce) </w:t>
      </w:r>
      <w:r w:rsidR="00441BAC">
        <w:rPr>
          <w:color w:val="000000"/>
          <w:highlight w:val="yellow"/>
        </w:rPr>
        <w:t>zastupují</w:t>
      </w:r>
      <w:r w:rsidR="00441BAC" w:rsidRPr="003357FF">
        <w:rPr>
          <w:color w:val="000000"/>
          <w:highlight w:val="yellow"/>
        </w:rPr>
        <w:t xml:space="preserve"> </w:t>
      </w:r>
      <w:r w:rsidR="00441BAC">
        <w:rPr>
          <w:color w:val="000000"/>
          <w:highlight w:val="yellow"/>
        </w:rPr>
        <w:t>dané</w:t>
      </w:r>
      <w:r w:rsidRPr="003357FF">
        <w:rPr>
          <w:color w:val="000000"/>
          <w:highlight w:val="yellow"/>
        </w:rPr>
        <w:t xml:space="preserve"> sportovní hnutí na </w:t>
      </w:r>
      <w:r w:rsidR="003357FF">
        <w:rPr>
          <w:color w:val="000000"/>
          <w:highlight w:val="yellow"/>
        </w:rPr>
        <w:t>shromáždění delegátů</w:t>
      </w:r>
      <w:r w:rsidRPr="003357FF">
        <w:rPr>
          <w:color w:val="000000"/>
          <w:highlight w:val="yellow"/>
        </w:rPr>
        <w:t xml:space="preserve"> TJ Zora Praha z. s.</w:t>
      </w:r>
      <w:r w:rsidR="003357FF">
        <w:rPr>
          <w:color w:val="000000"/>
          <w:highlight w:val="yellow"/>
        </w:rPr>
        <w:t xml:space="preserve"> s hlasem rozhodujících viz stanovy čl. 5 odst. 2. </w:t>
      </w:r>
      <w:r w:rsidRPr="003357FF">
        <w:rPr>
          <w:color w:val="000000"/>
          <w:highlight w:val="yellow"/>
        </w:rPr>
        <w:t xml:space="preserve"> </w:t>
      </w:r>
    </w:p>
    <w:p w14:paraId="0A21B718" w14:textId="48C9F496" w:rsidR="00010C0F" w:rsidRPr="00B866D8" w:rsidRDefault="00010C0F" w:rsidP="001C64ED">
      <w:pPr>
        <w:pStyle w:val="Nadpis2"/>
      </w:pPr>
      <w:r w:rsidRPr="00B866D8">
        <w:t>Vyžádat si</w:t>
      </w:r>
      <w:r w:rsidR="006E5ACB" w:rsidRPr="006E5ACB">
        <w:t xml:space="preserve"> od trenéra nebo sportovce</w:t>
      </w:r>
      <w:r w:rsidRPr="00B866D8">
        <w:t xml:space="preserve"> tréninkové deníky</w:t>
      </w:r>
      <w:r w:rsidR="00F05389" w:rsidRPr="00B866D8">
        <w:t>, evidenci stavu jeho výkonnosti, evidenci účasti na domácích či zahraničních soutěžích.</w:t>
      </w:r>
      <w:r w:rsidR="009E3BE6" w:rsidRPr="006E5ACB">
        <w:t xml:space="preserve"> </w:t>
      </w:r>
    </w:p>
    <w:p w14:paraId="4A79B7D5" w14:textId="3F76CFE7" w:rsidR="000E4C42" w:rsidRPr="006E5ACB" w:rsidRDefault="000E4C42" w:rsidP="000E4C42">
      <w:pPr>
        <w:pStyle w:val="Nadpis2"/>
      </w:pPr>
      <w:r w:rsidRPr="006E5ACB">
        <w:t>VS</w:t>
      </w:r>
      <w:r w:rsidR="00A618ED">
        <w:t>O</w:t>
      </w:r>
      <w:r w:rsidRPr="006E5ACB">
        <w:t xml:space="preserve"> má právo iniciovat vznik a vytvářet projekty výzkumného, metodického, popularizačního, encyklopedického a jiného charakteru v připomínkovací podobě a v souladu se strategickými cíli </w:t>
      </w:r>
      <w:r w:rsidR="00A618ED">
        <w:t>TJ Zora Praha</w:t>
      </w:r>
      <w:r w:rsidRPr="006E5ACB">
        <w:t xml:space="preserve"> z. s. </w:t>
      </w:r>
    </w:p>
    <w:p w14:paraId="3A8E5559" w14:textId="00DAA0EC" w:rsidR="000E4C42" w:rsidRPr="00A618ED" w:rsidRDefault="009E3BE6" w:rsidP="000E4C42">
      <w:pPr>
        <w:pStyle w:val="Nadpis2"/>
      </w:pPr>
      <w:r w:rsidRPr="00A618ED">
        <w:t>VS</w:t>
      </w:r>
      <w:r w:rsidR="00A618ED" w:rsidRPr="00A618ED">
        <w:t>O</w:t>
      </w:r>
      <w:r w:rsidRPr="00A618ED">
        <w:t xml:space="preserve"> </w:t>
      </w:r>
      <w:r w:rsidR="000E4C42" w:rsidRPr="00A618ED">
        <w:t>může doporučit Výkonnému výboru způsoby kontroly připravenosti závodníků, způsob účasti a počet závodníků na závodech a soutěžích.</w:t>
      </w:r>
    </w:p>
    <w:p w14:paraId="016D118D" w14:textId="54C7AB8C" w:rsidR="001A6BA1" w:rsidRPr="00A618ED" w:rsidRDefault="00EE1DEC" w:rsidP="00EE1DEC">
      <w:pPr>
        <w:pStyle w:val="Nadpis2"/>
      </w:pPr>
      <w:r w:rsidRPr="00A618ED">
        <w:t>Disponovat se státními a sponzorskými finančními prostředky, určenými na činnost příslušné</w:t>
      </w:r>
      <w:r w:rsidR="00A618ED">
        <w:t>ho</w:t>
      </w:r>
      <w:r w:rsidRPr="00A618ED">
        <w:t xml:space="preserve"> Sportovní</w:t>
      </w:r>
      <w:r w:rsidR="00A618ED">
        <w:t>ho</w:t>
      </w:r>
      <w:r w:rsidRPr="00A618ED">
        <w:t xml:space="preserve"> </w:t>
      </w:r>
      <w:r w:rsidR="00A618ED">
        <w:t>oddílu</w:t>
      </w:r>
      <w:r w:rsidRPr="00A618ED">
        <w:t xml:space="preserve">, za respektování ekonomických směrnic a rozpočtu </w:t>
      </w:r>
      <w:r w:rsidR="00A618ED">
        <w:t>TJ Zora Praha</w:t>
      </w:r>
      <w:r w:rsidRPr="00A618ED">
        <w:t> z. </w:t>
      </w:r>
      <w:r w:rsidR="00267667" w:rsidRPr="00A618ED">
        <w:t>s.</w:t>
      </w:r>
      <w:r w:rsidR="009E3BE6" w:rsidRPr="00A618ED">
        <w:t xml:space="preserve">  </w:t>
      </w:r>
    </w:p>
    <w:p w14:paraId="5046F602" w14:textId="674B48BC" w:rsidR="000E4C42" w:rsidRPr="0071426D" w:rsidRDefault="000E4C42" w:rsidP="000E4C42">
      <w:pPr>
        <w:pStyle w:val="Nadpis2"/>
      </w:pPr>
      <w:r w:rsidRPr="0071426D">
        <w:t>VS</w:t>
      </w:r>
      <w:r w:rsidR="00A618ED" w:rsidRPr="0071426D">
        <w:t>O</w:t>
      </w:r>
      <w:r w:rsidRPr="0071426D">
        <w:t xml:space="preserve"> může předkládat Výkonnému výboru </w:t>
      </w:r>
      <w:r w:rsidR="00A618ED" w:rsidRPr="0071426D">
        <w:t>TJ Zora Praha</w:t>
      </w:r>
      <w:r w:rsidRPr="0071426D">
        <w:t xml:space="preserve"> z. s. žádost o vyvolání </w:t>
      </w:r>
      <w:r w:rsidR="009E3BE6" w:rsidRPr="0071426D">
        <w:t xml:space="preserve">mimořádného </w:t>
      </w:r>
      <w:r w:rsidRPr="0071426D">
        <w:t xml:space="preserve">zasedání </w:t>
      </w:r>
      <w:r w:rsidR="004E1523" w:rsidRPr="0071426D">
        <w:t xml:space="preserve">VV </w:t>
      </w:r>
      <w:r w:rsidRPr="0071426D">
        <w:t>pro řešení problémů výrazně zasahujících nebo ovlivňujících fungování Sportovní</w:t>
      </w:r>
      <w:r w:rsidR="0071426D" w:rsidRPr="0071426D">
        <w:t>ho oddílu</w:t>
      </w:r>
      <w:r w:rsidRPr="0071426D">
        <w:t xml:space="preserve"> nebo celého </w:t>
      </w:r>
      <w:r w:rsidR="0071426D" w:rsidRPr="0071426D">
        <w:t>TJ Zora Praha</w:t>
      </w:r>
      <w:r w:rsidRPr="0071426D">
        <w:t xml:space="preserve"> z. s.</w:t>
      </w:r>
    </w:p>
    <w:p w14:paraId="4D5895E0" w14:textId="362667F7" w:rsidR="001A6BA1" w:rsidRPr="0071426D" w:rsidRDefault="00EE1DEC" w:rsidP="00EE1DEC">
      <w:pPr>
        <w:pStyle w:val="Nadpis2"/>
      </w:pPr>
      <w:r w:rsidRPr="0071426D">
        <w:t xml:space="preserve">Získávat včas zápisy z jednání </w:t>
      </w:r>
      <w:r w:rsidR="001A6BA1" w:rsidRPr="0071426D">
        <w:t>Výkonného výboru</w:t>
      </w:r>
      <w:r w:rsidRPr="0071426D">
        <w:t xml:space="preserve"> </w:t>
      </w:r>
      <w:r w:rsidR="0071426D">
        <w:t>TJ Zora Praha</w:t>
      </w:r>
      <w:r w:rsidRPr="0071426D">
        <w:t xml:space="preserve"> z. s. </w:t>
      </w:r>
      <w:r w:rsidR="009E3BE6" w:rsidRPr="0071426D">
        <w:t xml:space="preserve"> </w:t>
      </w:r>
    </w:p>
    <w:p w14:paraId="5A7A8DF0" w14:textId="61034452" w:rsidR="001A6BA1" w:rsidRPr="001A6BA1" w:rsidRDefault="00EE1DEC" w:rsidP="00EE1DEC">
      <w:pPr>
        <w:pStyle w:val="Nadpis2"/>
      </w:pPr>
      <w:r w:rsidRPr="001A6BA1">
        <w:t xml:space="preserve">Získávat včas ze sekretariátu </w:t>
      </w:r>
      <w:r w:rsidR="0071426D">
        <w:t>TJ Zora Praha</w:t>
      </w:r>
      <w:r w:rsidRPr="001A6BA1">
        <w:t xml:space="preserve"> z. s. všechny důležité dokumenty týkající se daného sport</w:t>
      </w:r>
      <w:r w:rsidR="001A6BA1" w:rsidRPr="001A6BA1">
        <w:t>ovního odvětví</w:t>
      </w:r>
      <w:r w:rsidRPr="001A6BA1">
        <w:t>.</w:t>
      </w:r>
    </w:p>
    <w:p w14:paraId="2AA408AE" w14:textId="5560EB8F" w:rsidR="001A6BA1" w:rsidRDefault="00EE1DEC" w:rsidP="00EE1DEC">
      <w:pPr>
        <w:pStyle w:val="Nadpis2"/>
      </w:pPr>
      <w:r w:rsidRPr="001A6BA1">
        <w:t xml:space="preserve">Navrhovat nejlepší sportovce a funkcionáře na ocenění, </w:t>
      </w:r>
      <w:r w:rsidR="009E3BE6">
        <w:t xml:space="preserve">na nejlepší handicapované sportovce roku, </w:t>
      </w:r>
      <w:r w:rsidRPr="001A6BA1">
        <w:t>případně odměny.</w:t>
      </w:r>
    </w:p>
    <w:p w14:paraId="71EDC28A" w14:textId="5D27DBBC" w:rsidR="001A6BA1" w:rsidRDefault="00EE1DEC" w:rsidP="00EE1DEC">
      <w:pPr>
        <w:pStyle w:val="Nadpis2"/>
      </w:pPr>
      <w:r w:rsidRPr="001A6BA1">
        <w:t xml:space="preserve">Využívat sekretariát </w:t>
      </w:r>
      <w:r w:rsidR="0071426D">
        <w:t>TJ Zora Praha</w:t>
      </w:r>
      <w:r w:rsidRPr="001A6BA1">
        <w:t xml:space="preserve"> z. s. k medializaci daného </w:t>
      </w:r>
      <w:r w:rsidR="001A6BA1">
        <w:t>sportovního odvětví</w:t>
      </w:r>
      <w:r w:rsidRPr="001A6BA1">
        <w:t xml:space="preserve"> ve smyslu písemných podkladů, dodaných sekretariátu v elektronické podobě.</w:t>
      </w:r>
    </w:p>
    <w:p w14:paraId="494D2556" w14:textId="34913351" w:rsidR="001A6BA1" w:rsidRDefault="00EE1DEC" w:rsidP="00EE1DEC">
      <w:pPr>
        <w:pStyle w:val="Nadpis2"/>
      </w:pPr>
      <w:r w:rsidRPr="001A6BA1">
        <w:t xml:space="preserve">Projednávat s </w:t>
      </w:r>
      <w:r w:rsidR="001A6BA1">
        <w:t>Výkonným výborem</w:t>
      </w:r>
      <w:r w:rsidRPr="001A6BA1">
        <w:t xml:space="preserve"> </w:t>
      </w:r>
      <w:r w:rsidR="0071426D">
        <w:t>TJ Zora Praha</w:t>
      </w:r>
      <w:r w:rsidRPr="001A6BA1">
        <w:t xml:space="preserve"> z. s. ustanovení tohoto statutu v souladu s potřebami a specifiky daného sport</w:t>
      </w:r>
      <w:r w:rsidR="001A6BA1">
        <w:t>ovního odvětví</w:t>
      </w:r>
      <w:r w:rsidRPr="001A6BA1">
        <w:t>.</w:t>
      </w:r>
    </w:p>
    <w:p w14:paraId="2F9E422A" w14:textId="2E9D53A9" w:rsidR="00EE1DEC" w:rsidRDefault="00EE1DEC" w:rsidP="00EE1DEC">
      <w:pPr>
        <w:pStyle w:val="Nadpis2"/>
      </w:pPr>
      <w:r w:rsidRPr="001A6BA1">
        <w:t>VS</w:t>
      </w:r>
      <w:r w:rsidR="0071426D">
        <w:t>O</w:t>
      </w:r>
      <w:r w:rsidRPr="001A6BA1">
        <w:t xml:space="preserve"> může k projednání a hlasování o záležitostech daného sportu využít prokazatelný korespondenční styk.</w:t>
      </w:r>
    </w:p>
    <w:p w14:paraId="38A5C6E4" w14:textId="77777777" w:rsidR="001877E9" w:rsidRDefault="001877E9" w:rsidP="00B74702">
      <w:pPr>
        <w:pStyle w:val="Prosttext1"/>
        <w:contextualSpacing/>
        <w:rPr>
          <w:rFonts w:ascii="Times New Roman" w:hAnsi="Times New Roman" w:cs="Times New Roman"/>
          <w:sz w:val="24"/>
        </w:rPr>
      </w:pPr>
    </w:p>
    <w:p w14:paraId="098045F5" w14:textId="77777777" w:rsidR="001877E9" w:rsidRDefault="001877E9" w:rsidP="00B74702">
      <w:pPr>
        <w:pStyle w:val="Prosttext1"/>
        <w:contextualSpacing/>
        <w:rPr>
          <w:rFonts w:ascii="Times New Roman" w:hAnsi="Times New Roman" w:cs="Times New Roman"/>
          <w:sz w:val="24"/>
        </w:rPr>
      </w:pPr>
    </w:p>
    <w:p w14:paraId="75816ED6" w14:textId="77777777" w:rsidR="001877E9" w:rsidRDefault="001877E9" w:rsidP="00B74702">
      <w:pPr>
        <w:pStyle w:val="Prosttext1"/>
        <w:contextualSpacing/>
        <w:rPr>
          <w:rFonts w:ascii="Times New Roman" w:hAnsi="Times New Roman" w:cs="Times New Roman"/>
          <w:sz w:val="24"/>
        </w:rPr>
      </w:pPr>
    </w:p>
    <w:p w14:paraId="0B61FDE4" w14:textId="77777777" w:rsidR="001877E9" w:rsidRDefault="001877E9" w:rsidP="00B74702">
      <w:pPr>
        <w:pStyle w:val="Prosttext1"/>
        <w:contextualSpacing/>
        <w:rPr>
          <w:rFonts w:ascii="Times New Roman" w:hAnsi="Times New Roman" w:cs="Times New Roman"/>
          <w:sz w:val="24"/>
        </w:rPr>
      </w:pPr>
    </w:p>
    <w:p w14:paraId="7D5E1AE4" w14:textId="77777777" w:rsidR="001877E9" w:rsidRDefault="001877E9" w:rsidP="00B74702">
      <w:pPr>
        <w:pStyle w:val="Prosttext1"/>
        <w:contextualSpacing/>
        <w:rPr>
          <w:rFonts w:ascii="Times New Roman" w:hAnsi="Times New Roman" w:cs="Times New Roman"/>
          <w:sz w:val="24"/>
        </w:rPr>
      </w:pPr>
    </w:p>
    <w:p w14:paraId="0BE9109B" w14:textId="69D23F74" w:rsidR="00441BAC" w:rsidRDefault="00441BAC" w:rsidP="00441BAC">
      <w:pPr>
        <w:pStyle w:val="Nadpis1"/>
        <w:rPr>
          <w:sz w:val="20"/>
        </w:rPr>
      </w:pPr>
      <w:bookmarkStart w:id="4" w:name="_Hlk119674923"/>
      <w:r>
        <w:lastRenderedPageBreak/>
        <w:t>Platnost směrnice</w:t>
      </w:r>
    </w:p>
    <w:p w14:paraId="6D4CD485" w14:textId="77777777" w:rsidR="00441BAC" w:rsidRDefault="00441BAC" w:rsidP="00441BAC">
      <w:pPr>
        <w:pStyle w:val="Prosttext1"/>
        <w:contextualSpacing/>
        <w:rPr>
          <w:rFonts w:ascii="Times New Roman" w:hAnsi="Times New Roman" w:cs="Times New Roman"/>
          <w:sz w:val="24"/>
        </w:rPr>
      </w:pPr>
    </w:p>
    <w:p w14:paraId="2B26E06A" w14:textId="0D7C1C0D" w:rsidR="00441BAC" w:rsidRPr="00BA4B13" w:rsidRDefault="00441BAC" w:rsidP="00441BAC">
      <w:pPr>
        <w:pStyle w:val="Prosttext1"/>
        <w:contextualSpacing/>
        <w:rPr>
          <w:rFonts w:ascii="Times New Roman" w:hAnsi="Times New Roman" w:cs="Times New Roman"/>
          <w:sz w:val="24"/>
        </w:rPr>
      </w:pPr>
      <w:r w:rsidRPr="00BA4B13">
        <w:rPr>
          <w:rFonts w:ascii="Times New Roman" w:hAnsi="Times New Roman" w:cs="Times New Roman"/>
          <w:sz w:val="24"/>
        </w:rPr>
        <w:t>Směrnice platí od 1.11.2022</w:t>
      </w:r>
    </w:p>
    <w:p w14:paraId="4A0FDD49" w14:textId="77777777" w:rsidR="00441BAC" w:rsidRDefault="00441BAC" w:rsidP="00BA4B13">
      <w:pPr>
        <w:pStyle w:val="Prosttext1"/>
        <w:contextualSpacing/>
        <w:rPr>
          <w:rFonts w:ascii="Times New Roman" w:hAnsi="Times New Roman" w:cs="Times New Roman"/>
          <w:sz w:val="24"/>
        </w:rPr>
      </w:pPr>
    </w:p>
    <w:p w14:paraId="3CFC03B4" w14:textId="77777777" w:rsidR="00441BAC" w:rsidRDefault="00441BAC" w:rsidP="00BA4B13">
      <w:pPr>
        <w:pStyle w:val="Prosttext1"/>
        <w:contextualSpacing/>
        <w:rPr>
          <w:rFonts w:ascii="Times New Roman" w:hAnsi="Times New Roman" w:cs="Times New Roman"/>
          <w:sz w:val="24"/>
        </w:rPr>
      </w:pPr>
    </w:p>
    <w:p w14:paraId="4C63D660" w14:textId="5DA924F7" w:rsidR="00BA4B13" w:rsidRPr="00BA4B13" w:rsidRDefault="00EE1DEC" w:rsidP="00BA4B13">
      <w:pPr>
        <w:pStyle w:val="Prosttext1"/>
        <w:contextualSpacing/>
        <w:rPr>
          <w:rFonts w:ascii="Times New Roman" w:hAnsi="Times New Roman" w:cs="Times New Roman"/>
          <w:sz w:val="24"/>
        </w:rPr>
      </w:pPr>
      <w:r w:rsidRPr="00B74702">
        <w:rPr>
          <w:rFonts w:ascii="Times New Roman" w:hAnsi="Times New Roman" w:cs="Times New Roman"/>
          <w:sz w:val="24"/>
        </w:rPr>
        <w:t xml:space="preserve">Projednáno Výkonným výborem </w:t>
      </w:r>
      <w:r w:rsidR="00C65C05">
        <w:rPr>
          <w:rFonts w:ascii="Times New Roman" w:hAnsi="Times New Roman" w:cs="Times New Roman"/>
          <w:sz w:val="24"/>
        </w:rPr>
        <w:t>TJ Zora Praha</w:t>
      </w:r>
      <w:r w:rsidRPr="00B74702">
        <w:rPr>
          <w:rFonts w:ascii="Times New Roman" w:hAnsi="Times New Roman" w:cs="Times New Roman"/>
          <w:sz w:val="24"/>
        </w:rPr>
        <w:t xml:space="preserve"> z. s. </w:t>
      </w:r>
      <w:r w:rsidR="00B74702" w:rsidRPr="00B74702">
        <w:rPr>
          <w:rFonts w:ascii="Times New Roman" w:hAnsi="Times New Roman" w:cs="Times New Roman"/>
          <w:sz w:val="24"/>
        </w:rPr>
        <w:t>a doporučeno ke schválení.</w:t>
      </w:r>
      <w:r w:rsidR="00BA4B13" w:rsidRPr="00BA4B13">
        <w:rPr>
          <w:rFonts w:ascii="Times New Roman" w:hAnsi="Times New Roman" w:cs="Times New Roman"/>
          <w:sz w:val="24"/>
        </w:rPr>
        <w:t xml:space="preserve"> </w:t>
      </w:r>
    </w:p>
    <w:p w14:paraId="053F352E" w14:textId="2D240D99" w:rsidR="00B74702" w:rsidRPr="00B74702" w:rsidRDefault="00B74702" w:rsidP="00B74702">
      <w:pPr>
        <w:pStyle w:val="Prosttext1"/>
        <w:contextualSpacing/>
        <w:rPr>
          <w:rFonts w:ascii="Times New Roman" w:hAnsi="Times New Roman" w:cs="Times New Roman"/>
          <w:sz w:val="24"/>
        </w:rPr>
      </w:pPr>
    </w:p>
    <w:p w14:paraId="64E7E420" w14:textId="6044B8D0" w:rsidR="00EE1DEC" w:rsidRPr="00B74702" w:rsidRDefault="001877E9" w:rsidP="00B74702">
      <w:pPr>
        <w:pStyle w:val="Prosttext1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D</w:t>
      </w:r>
      <w:r w:rsidRPr="00B74702">
        <w:rPr>
          <w:rFonts w:ascii="Times New Roman" w:hAnsi="Times New Roman" w:cs="Times New Roman"/>
          <w:sz w:val="24"/>
        </w:rPr>
        <w:t>ne 24.10.2022</w:t>
      </w:r>
    </w:p>
    <w:p w14:paraId="2F27853B" w14:textId="77777777" w:rsidR="00EE1DEC" w:rsidRDefault="00EE1DEC" w:rsidP="00B74702">
      <w:pPr>
        <w:pStyle w:val="Prosttext1"/>
        <w:contextualSpacing/>
        <w:rPr>
          <w:sz w:val="24"/>
        </w:rPr>
      </w:pPr>
    </w:p>
    <w:p w14:paraId="1A2EE79A" w14:textId="77777777" w:rsidR="00EE1DEC" w:rsidRPr="00B74702" w:rsidRDefault="00B74702" w:rsidP="00B74702">
      <w:pPr>
        <w:pStyle w:val="Prosttext1"/>
        <w:contextualSpacing/>
        <w:jc w:val="right"/>
        <w:rPr>
          <w:rFonts w:ascii="Times New Roman" w:hAnsi="Times New Roman" w:cs="Times New Roman"/>
        </w:rPr>
      </w:pPr>
      <w:r w:rsidRPr="00B74702">
        <w:rPr>
          <w:rFonts w:ascii="Times New Roman" w:hAnsi="Times New Roman" w:cs="Times New Roman"/>
          <w:sz w:val="24"/>
        </w:rPr>
        <w:t>Ing. Josef Polnar</w:t>
      </w:r>
    </w:p>
    <w:p w14:paraId="1477B725" w14:textId="37F8181B" w:rsidR="00EE1DEC" w:rsidRPr="00B74702" w:rsidRDefault="00C65C05" w:rsidP="00B74702">
      <w:pPr>
        <w:pStyle w:val="Prosttext1"/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Vedoucí oddílu šachy</w:t>
      </w:r>
      <w:r w:rsidR="00EE1DEC" w:rsidRPr="00B74702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TJ Zora Praha</w:t>
      </w:r>
      <w:r w:rsidR="00EE1DEC" w:rsidRPr="00B74702">
        <w:rPr>
          <w:rFonts w:ascii="Times New Roman" w:hAnsi="Times New Roman" w:cs="Times New Roman"/>
          <w:sz w:val="24"/>
        </w:rPr>
        <w:t xml:space="preserve"> z. s. </w:t>
      </w:r>
    </w:p>
    <w:p w14:paraId="4FB9C2C2" w14:textId="77777777" w:rsidR="00EE1DEC" w:rsidRDefault="00EE1DEC" w:rsidP="00B74702">
      <w:pPr>
        <w:pStyle w:val="Prosttext1"/>
        <w:contextualSpacing/>
        <w:rPr>
          <w:sz w:val="24"/>
        </w:rPr>
      </w:pPr>
    </w:p>
    <w:p w14:paraId="19EDF66D" w14:textId="65E2CB92" w:rsidR="00BA4B13" w:rsidRPr="00D750C0" w:rsidRDefault="00EE1DEC" w:rsidP="00BA4B13">
      <w:pPr>
        <w:rPr>
          <w:lang w:eastAsia="cs-CZ"/>
        </w:rPr>
      </w:pPr>
      <w:r w:rsidRPr="00B74702">
        <w:rPr>
          <w:rFonts w:cs="Times New Roman"/>
        </w:rPr>
        <w:t>Projednáno a schváleno P</w:t>
      </w:r>
      <w:r w:rsidR="00B74702" w:rsidRPr="00B74702">
        <w:rPr>
          <w:rFonts w:cs="Times New Roman"/>
        </w:rPr>
        <w:t>ředsedou</w:t>
      </w:r>
      <w:r w:rsidRPr="00B74702">
        <w:rPr>
          <w:rFonts w:cs="Times New Roman"/>
        </w:rPr>
        <w:t xml:space="preserve"> </w:t>
      </w:r>
      <w:r w:rsidR="00C65C05">
        <w:rPr>
          <w:rFonts w:cs="Times New Roman"/>
        </w:rPr>
        <w:t>TJ Zora Praha</w:t>
      </w:r>
      <w:r w:rsidRPr="00B74702">
        <w:rPr>
          <w:rFonts w:cs="Times New Roman"/>
        </w:rPr>
        <w:t xml:space="preserve"> z. s. dne </w:t>
      </w:r>
      <w:r w:rsidR="001877E9">
        <w:rPr>
          <w:rFonts w:cs="Times New Roman"/>
        </w:rPr>
        <w:t>24.10.2022</w:t>
      </w:r>
      <w:r w:rsidR="00BA4B13">
        <w:rPr>
          <w:rFonts w:cs="Times New Roman"/>
        </w:rPr>
        <w:t xml:space="preserve"> </w:t>
      </w:r>
    </w:p>
    <w:p w14:paraId="39C5EA18" w14:textId="77777777" w:rsidR="00EE1DEC" w:rsidRDefault="00EE1DEC" w:rsidP="00B74702">
      <w:pPr>
        <w:pStyle w:val="Prosttext1"/>
        <w:contextualSpacing/>
        <w:rPr>
          <w:sz w:val="24"/>
        </w:rPr>
      </w:pPr>
    </w:p>
    <w:p w14:paraId="78B27E85" w14:textId="1E3A7C82" w:rsidR="00EE1DEC" w:rsidRPr="00B74702" w:rsidRDefault="009A5967" w:rsidP="00B74702">
      <w:pPr>
        <w:pStyle w:val="Prosttext1"/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 xml:space="preserve">Ing. Josef Polnar </w:t>
      </w:r>
    </w:p>
    <w:p w14:paraId="72ACB26B" w14:textId="48A87D66" w:rsidR="00EE1DEC" w:rsidRDefault="00EE1DEC" w:rsidP="00B74702">
      <w:pPr>
        <w:pStyle w:val="Prosttext1"/>
        <w:contextualSpacing/>
        <w:jc w:val="right"/>
        <w:rPr>
          <w:rFonts w:ascii="Times New Roman" w:hAnsi="Times New Roman" w:cs="Times New Roman"/>
          <w:sz w:val="24"/>
        </w:rPr>
      </w:pPr>
      <w:r w:rsidRPr="00B74702">
        <w:rPr>
          <w:rFonts w:ascii="Times New Roman" w:hAnsi="Times New Roman" w:cs="Times New Roman"/>
          <w:sz w:val="24"/>
        </w:rPr>
        <w:t>P</w:t>
      </w:r>
      <w:r w:rsidR="00B74702" w:rsidRPr="00B74702">
        <w:rPr>
          <w:rFonts w:ascii="Times New Roman" w:hAnsi="Times New Roman" w:cs="Times New Roman"/>
          <w:sz w:val="24"/>
        </w:rPr>
        <w:t>ředseda</w:t>
      </w:r>
      <w:r w:rsidRPr="00B74702">
        <w:rPr>
          <w:rFonts w:ascii="Times New Roman" w:hAnsi="Times New Roman" w:cs="Times New Roman"/>
          <w:sz w:val="24"/>
        </w:rPr>
        <w:t xml:space="preserve"> </w:t>
      </w:r>
      <w:r w:rsidR="00C65C05">
        <w:rPr>
          <w:rFonts w:ascii="Times New Roman" w:hAnsi="Times New Roman" w:cs="Times New Roman"/>
          <w:sz w:val="24"/>
        </w:rPr>
        <w:t>TJ Zora Praha</w:t>
      </w:r>
      <w:r w:rsidRPr="00B74702">
        <w:rPr>
          <w:rFonts w:ascii="Times New Roman" w:hAnsi="Times New Roman" w:cs="Times New Roman"/>
          <w:sz w:val="24"/>
        </w:rPr>
        <w:t xml:space="preserve"> z. s.</w:t>
      </w:r>
    </w:p>
    <w:p w14:paraId="02DF9856" w14:textId="3710F7BC" w:rsidR="00BA4B13" w:rsidRPr="00B74702" w:rsidRDefault="00BA4B13" w:rsidP="00B74702">
      <w:pPr>
        <w:pStyle w:val="Prosttext1"/>
        <w:contextualSpacing/>
        <w:jc w:val="right"/>
        <w:rPr>
          <w:rFonts w:ascii="Times New Roman" w:hAnsi="Times New Roman" w:cs="Times New Roman"/>
        </w:rPr>
      </w:pPr>
      <w:r w:rsidRPr="00313C73">
        <w:rPr>
          <w:noProof/>
        </w:rPr>
        <w:drawing>
          <wp:inline distT="0" distB="0" distL="0" distR="0" wp14:anchorId="20FCC748" wp14:editId="1C75E2C9">
            <wp:extent cx="967740" cy="716280"/>
            <wp:effectExtent l="0" t="0" r="3810" b="7620"/>
            <wp:docPr id="3" name="Obrázek 3" descr="Obsah obrázku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4"/>
    <w:p w14:paraId="6645A7AF" w14:textId="77777777" w:rsidR="00980E07" w:rsidRPr="00980E07" w:rsidRDefault="00980E07" w:rsidP="00B74702">
      <w:pPr>
        <w:spacing w:line="240" w:lineRule="auto"/>
        <w:contextualSpacing/>
        <w:rPr>
          <w:lang w:eastAsia="cs-CZ"/>
        </w:rPr>
      </w:pPr>
    </w:p>
    <w:p w14:paraId="193EC54F" w14:textId="77777777" w:rsidR="00980E07" w:rsidRPr="00980E07" w:rsidRDefault="00980E07" w:rsidP="00980E07">
      <w:pPr>
        <w:rPr>
          <w:lang w:eastAsia="cs-CZ"/>
        </w:rPr>
      </w:pPr>
    </w:p>
    <w:p w14:paraId="18242E49" w14:textId="77777777" w:rsidR="00B54CE4" w:rsidRPr="00B54CE4" w:rsidRDefault="00B54CE4" w:rsidP="00B54CE4">
      <w:pPr>
        <w:rPr>
          <w:lang w:eastAsia="cs-CZ"/>
        </w:rPr>
      </w:pPr>
    </w:p>
    <w:sectPr w:rsidR="00B54CE4" w:rsidRPr="00B54CE4" w:rsidSect="00B54FAB">
      <w:headerReference w:type="default" r:id="rId9"/>
      <w:footerReference w:type="default" r:id="rId10"/>
      <w:footerReference w:type="first" r:id="rId11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4A6A2D" w14:textId="77777777" w:rsidR="00161CD2" w:rsidRDefault="00161CD2" w:rsidP="004C0E29">
      <w:pPr>
        <w:spacing w:after="0" w:line="240" w:lineRule="auto"/>
      </w:pPr>
      <w:r>
        <w:separator/>
      </w:r>
    </w:p>
  </w:endnote>
  <w:endnote w:type="continuationSeparator" w:id="0">
    <w:p w14:paraId="49576AC3" w14:textId="77777777" w:rsidR="00161CD2" w:rsidRDefault="00161CD2" w:rsidP="004C0E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25653407"/>
      <w:docPartObj>
        <w:docPartGallery w:val="Page Numbers (Bottom of Page)"/>
        <w:docPartUnique/>
      </w:docPartObj>
    </w:sdtPr>
    <w:sdtEndPr/>
    <w:sdtContent>
      <w:p w14:paraId="2B14209B" w14:textId="77777777" w:rsidR="005564AF" w:rsidRDefault="005564AF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</w:t>
        </w:r>
        <w:r>
          <w:fldChar w:fldCharType="end"/>
        </w:r>
      </w:p>
    </w:sdtContent>
  </w:sdt>
  <w:p w14:paraId="3E33AEAE" w14:textId="77777777" w:rsidR="005564AF" w:rsidRDefault="005564A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214955243"/>
      <w:docPartObj>
        <w:docPartGallery w:val="Page Numbers (Bottom of Page)"/>
        <w:docPartUnique/>
      </w:docPartObj>
    </w:sdtPr>
    <w:sdtEndPr/>
    <w:sdtContent>
      <w:p w14:paraId="0CB2DAB2" w14:textId="77777777" w:rsidR="005564AF" w:rsidRDefault="005564AF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447C918A" w14:textId="77777777" w:rsidR="005564AF" w:rsidRDefault="005564A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C09237" w14:textId="77777777" w:rsidR="00161CD2" w:rsidRDefault="00161CD2" w:rsidP="004C0E29">
      <w:pPr>
        <w:spacing w:after="0" w:line="240" w:lineRule="auto"/>
      </w:pPr>
      <w:r>
        <w:separator/>
      </w:r>
    </w:p>
  </w:footnote>
  <w:footnote w:type="continuationSeparator" w:id="0">
    <w:p w14:paraId="2789E379" w14:textId="77777777" w:rsidR="00161CD2" w:rsidRDefault="00161CD2" w:rsidP="004C0E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105E0B" w14:textId="0C7923AE" w:rsidR="00E333E3" w:rsidRDefault="00520271" w:rsidP="00520271">
    <w:pPr>
      <w:pStyle w:val="Zhlav"/>
      <w:jc w:val="center"/>
    </w:pPr>
    <w:r w:rsidRPr="006960FF">
      <w:rPr>
        <w:noProof/>
      </w:rPr>
      <w:drawing>
        <wp:inline distT="0" distB="0" distL="0" distR="0" wp14:anchorId="1E5A7A51" wp14:editId="1013406F">
          <wp:extent cx="1249680" cy="746490"/>
          <wp:effectExtent l="0" t="0" r="7620" b="0"/>
          <wp:docPr id="2" name="Obrázek 2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2341" cy="7600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1F49652" w14:textId="77777777" w:rsidR="00E333E3" w:rsidRDefault="00E333E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E74034"/>
    <w:multiLevelType w:val="hybridMultilevel"/>
    <w:tmpl w:val="1B1418AA"/>
    <w:lvl w:ilvl="0" w:tplc="4328D6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65081C"/>
    <w:multiLevelType w:val="hybridMultilevel"/>
    <w:tmpl w:val="8E7488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284DD5"/>
    <w:multiLevelType w:val="hybridMultilevel"/>
    <w:tmpl w:val="60588804"/>
    <w:lvl w:ilvl="0" w:tplc="E8C460D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1347C41"/>
    <w:multiLevelType w:val="hybridMultilevel"/>
    <w:tmpl w:val="DB608792"/>
    <w:lvl w:ilvl="0" w:tplc="6BEA741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7F6390B"/>
    <w:multiLevelType w:val="multilevel"/>
    <w:tmpl w:val="2486A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B80B97"/>
    <w:multiLevelType w:val="hybridMultilevel"/>
    <w:tmpl w:val="BFDA7F04"/>
    <w:lvl w:ilvl="0" w:tplc="04050001">
      <w:start w:val="1"/>
      <w:numFmt w:val="bullet"/>
      <w:lvlText w:val=""/>
      <w:lvlJc w:val="left"/>
      <w:pPr>
        <w:ind w:left="112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4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6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8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0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2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4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6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84" w:hanging="360"/>
      </w:pPr>
      <w:rPr>
        <w:rFonts w:ascii="Wingdings" w:hAnsi="Wingdings" w:hint="default"/>
      </w:rPr>
    </w:lvl>
  </w:abstractNum>
  <w:abstractNum w:abstractNumId="6" w15:restartNumberingAfterBreak="0">
    <w:nsid w:val="344D20AC"/>
    <w:multiLevelType w:val="hybridMultilevel"/>
    <w:tmpl w:val="C97C550E"/>
    <w:lvl w:ilvl="0" w:tplc="A7F6FE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A2A0E8B"/>
    <w:multiLevelType w:val="hybridMultilevel"/>
    <w:tmpl w:val="37C25B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F237D6"/>
    <w:multiLevelType w:val="hybridMultilevel"/>
    <w:tmpl w:val="4B56B6C6"/>
    <w:lvl w:ilvl="0" w:tplc="6156B5E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475F571F"/>
    <w:multiLevelType w:val="hybridMultilevel"/>
    <w:tmpl w:val="F9609EE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7C148C"/>
    <w:multiLevelType w:val="multilevel"/>
    <w:tmpl w:val="F2D2E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530475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8F16A33"/>
    <w:multiLevelType w:val="multilevel"/>
    <w:tmpl w:val="ACB64504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sz w:val="28"/>
        <w:szCs w:val="28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6A4A7327"/>
    <w:multiLevelType w:val="hybridMultilevel"/>
    <w:tmpl w:val="DDFEDA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FC27F7"/>
    <w:multiLevelType w:val="hybridMultilevel"/>
    <w:tmpl w:val="DD06DF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667F07"/>
    <w:multiLevelType w:val="hybridMultilevel"/>
    <w:tmpl w:val="5FEC628E"/>
    <w:lvl w:ilvl="0" w:tplc="D1A8A8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9DC5238"/>
    <w:multiLevelType w:val="hybridMultilevel"/>
    <w:tmpl w:val="C52CAA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13"/>
  </w:num>
  <w:num w:numId="4">
    <w:abstractNumId w:val="3"/>
  </w:num>
  <w:num w:numId="5">
    <w:abstractNumId w:val="0"/>
  </w:num>
  <w:num w:numId="6">
    <w:abstractNumId w:val="15"/>
  </w:num>
  <w:num w:numId="7">
    <w:abstractNumId w:val="6"/>
  </w:num>
  <w:num w:numId="8">
    <w:abstractNumId w:val="2"/>
  </w:num>
  <w:num w:numId="9">
    <w:abstractNumId w:val="8"/>
  </w:num>
  <w:num w:numId="10">
    <w:abstractNumId w:val="14"/>
  </w:num>
  <w:num w:numId="11">
    <w:abstractNumId w:val="5"/>
  </w:num>
  <w:num w:numId="12">
    <w:abstractNumId w:val="9"/>
  </w:num>
  <w:num w:numId="13">
    <w:abstractNumId w:val="16"/>
  </w:num>
  <w:num w:numId="14">
    <w:abstractNumId w:val="4"/>
  </w:num>
  <w:num w:numId="15">
    <w:abstractNumId w:val="10"/>
  </w:num>
  <w:num w:numId="16">
    <w:abstractNumId w:val="11"/>
  </w:num>
  <w:num w:numId="17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7EB"/>
    <w:rsid w:val="000072BE"/>
    <w:rsid w:val="00010B76"/>
    <w:rsid w:val="00010C0F"/>
    <w:rsid w:val="00013576"/>
    <w:rsid w:val="00016016"/>
    <w:rsid w:val="00022715"/>
    <w:rsid w:val="00024FBC"/>
    <w:rsid w:val="000279BC"/>
    <w:rsid w:val="00031DC4"/>
    <w:rsid w:val="00040E02"/>
    <w:rsid w:val="00042E17"/>
    <w:rsid w:val="00045A2B"/>
    <w:rsid w:val="000460ED"/>
    <w:rsid w:val="00051B36"/>
    <w:rsid w:val="00053781"/>
    <w:rsid w:val="00060BC3"/>
    <w:rsid w:val="000626B4"/>
    <w:rsid w:val="00070289"/>
    <w:rsid w:val="00070FD2"/>
    <w:rsid w:val="00072830"/>
    <w:rsid w:val="000732BB"/>
    <w:rsid w:val="00075695"/>
    <w:rsid w:val="00080997"/>
    <w:rsid w:val="000824EA"/>
    <w:rsid w:val="00082A58"/>
    <w:rsid w:val="000863B7"/>
    <w:rsid w:val="00087FD8"/>
    <w:rsid w:val="000963BF"/>
    <w:rsid w:val="000A32FB"/>
    <w:rsid w:val="000A69F8"/>
    <w:rsid w:val="000B289D"/>
    <w:rsid w:val="000B29BC"/>
    <w:rsid w:val="000B6B4F"/>
    <w:rsid w:val="000B6B63"/>
    <w:rsid w:val="000C1209"/>
    <w:rsid w:val="000C1424"/>
    <w:rsid w:val="000C60CB"/>
    <w:rsid w:val="000D10E0"/>
    <w:rsid w:val="000D4AD0"/>
    <w:rsid w:val="000E24ED"/>
    <w:rsid w:val="000E4C42"/>
    <w:rsid w:val="000E5D08"/>
    <w:rsid w:val="000E7CE2"/>
    <w:rsid w:val="000F7660"/>
    <w:rsid w:val="000F7D98"/>
    <w:rsid w:val="00103CF8"/>
    <w:rsid w:val="00123EF3"/>
    <w:rsid w:val="001255B2"/>
    <w:rsid w:val="00126049"/>
    <w:rsid w:val="00127DBA"/>
    <w:rsid w:val="00131B8C"/>
    <w:rsid w:val="001339DC"/>
    <w:rsid w:val="001436E6"/>
    <w:rsid w:val="00145102"/>
    <w:rsid w:val="0014631F"/>
    <w:rsid w:val="00153068"/>
    <w:rsid w:val="00155C0D"/>
    <w:rsid w:val="00161CD2"/>
    <w:rsid w:val="00162213"/>
    <w:rsid w:val="00162F32"/>
    <w:rsid w:val="00164E04"/>
    <w:rsid w:val="00164F74"/>
    <w:rsid w:val="00165BB4"/>
    <w:rsid w:val="001716C1"/>
    <w:rsid w:val="00175BE8"/>
    <w:rsid w:val="00181FA4"/>
    <w:rsid w:val="001838C4"/>
    <w:rsid w:val="001860AE"/>
    <w:rsid w:val="001877E9"/>
    <w:rsid w:val="00193CDD"/>
    <w:rsid w:val="001A4CAD"/>
    <w:rsid w:val="001A6BA1"/>
    <w:rsid w:val="001B03F4"/>
    <w:rsid w:val="001C0F2D"/>
    <w:rsid w:val="001C64ED"/>
    <w:rsid w:val="001C76BF"/>
    <w:rsid w:val="001D08B4"/>
    <w:rsid w:val="001E2A22"/>
    <w:rsid w:val="001E2C2D"/>
    <w:rsid w:val="001F4938"/>
    <w:rsid w:val="001F7160"/>
    <w:rsid w:val="00200122"/>
    <w:rsid w:val="00201D03"/>
    <w:rsid w:val="00202188"/>
    <w:rsid w:val="00203841"/>
    <w:rsid w:val="00204AD0"/>
    <w:rsid w:val="00204FFC"/>
    <w:rsid w:val="00206924"/>
    <w:rsid w:val="002132CC"/>
    <w:rsid w:val="002135D1"/>
    <w:rsid w:val="00220D2F"/>
    <w:rsid w:val="0022335E"/>
    <w:rsid w:val="002338D2"/>
    <w:rsid w:val="00234859"/>
    <w:rsid w:val="002448A3"/>
    <w:rsid w:val="002500FE"/>
    <w:rsid w:val="002549A4"/>
    <w:rsid w:val="00262184"/>
    <w:rsid w:val="00262240"/>
    <w:rsid w:val="00267230"/>
    <w:rsid w:val="00267667"/>
    <w:rsid w:val="00273A75"/>
    <w:rsid w:val="00276B31"/>
    <w:rsid w:val="00276B96"/>
    <w:rsid w:val="002819BC"/>
    <w:rsid w:val="002821E5"/>
    <w:rsid w:val="00292AEF"/>
    <w:rsid w:val="002950ED"/>
    <w:rsid w:val="002A3007"/>
    <w:rsid w:val="002A39BC"/>
    <w:rsid w:val="002A45F9"/>
    <w:rsid w:val="002A4AB0"/>
    <w:rsid w:val="002A7E04"/>
    <w:rsid w:val="002B4E61"/>
    <w:rsid w:val="002B7520"/>
    <w:rsid w:val="002C7E88"/>
    <w:rsid w:val="002D344D"/>
    <w:rsid w:val="002E170F"/>
    <w:rsid w:val="002E18AF"/>
    <w:rsid w:val="002E3611"/>
    <w:rsid w:val="002E5605"/>
    <w:rsid w:val="002E66E4"/>
    <w:rsid w:val="002F23FB"/>
    <w:rsid w:val="002F722D"/>
    <w:rsid w:val="003017EB"/>
    <w:rsid w:val="00311021"/>
    <w:rsid w:val="0031441B"/>
    <w:rsid w:val="003149AF"/>
    <w:rsid w:val="00315CE6"/>
    <w:rsid w:val="0032495C"/>
    <w:rsid w:val="00326905"/>
    <w:rsid w:val="003357FF"/>
    <w:rsid w:val="003406AB"/>
    <w:rsid w:val="0034433D"/>
    <w:rsid w:val="00345091"/>
    <w:rsid w:val="00345FF3"/>
    <w:rsid w:val="00350C0C"/>
    <w:rsid w:val="00352945"/>
    <w:rsid w:val="00355E50"/>
    <w:rsid w:val="003601E4"/>
    <w:rsid w:val="003610D9"/>
    <w:rsid w:val="00363017"/>
    <w:rsid w:val="00380A63"/>
    <w:rsid w:val="0039014B"/>
    <w:rsid w:val="00396D91"/>
    <w:rsid w:val="003A7655"/>
    <w:rsid w:val="003B0056"/>
    <w:rsid w:val="003B77C2"/>
    <w:rsid w:val="003E02C9"/>
    <w:rsid w:val="003F1B05"/>
    <w:rsid w:val="003F221E"/>
    <w:rsid w:val="003F3E5E"/>
    <w:rsid w:val="0040419A"/>
    <w:rsid w:val="00405A63"/>
    <w:rsid w:val="00406495"/>
    <w:rsid w:val="0041421A"/>
    <w:rsid w:val="00417016"/>
    <w:rsid w:val="0042716C"/>
    <w:rsid w:val="004370EA"/>
    <w:rsid w:val="00441513"/>
    <w:rsid w:val="00441BAC"/>
    <w:rsid w:val="004424C5"/>
    <w:rsid w:val="00442716"/>
    <w:rsid w:val="0044708F"/>
    <w:rsid w:val="004559A5"/>
    <w:rsid w:val="004567C2"/>
    <w:rsid w:val="00460C05"/>
    <w:rsid w:val="004631D4"/>
    <w:rsid w:val="004671CD"/>
    <w:rsid w:val="004766E8"/>
    <w:rsid w:val="0048446F"/>
    <w:rsid w:val="0048764E"/>
    <w:rsid w:val="00487C88"/>
    <w:rsid w:val="00487DFE"/>
    <w:rsid w:val="0049113B"/>
    <w:rsid w:val="00493627"/>
    <w:rsid w:val="00495070"/>
    <w:rsid w:val="004A2046"/>
    <w:rsid w:val="004A220B"/>
    <w:rsid w:val="004A5893"/>
    <w:rsid w:val="004B128D"/>
    <w:rsid w:val="004B2F0C"/>
    <w:rsid w:val="004B4662"/>
    <w:rsid w:val="004B6425"/>
    <w:rsid w:val="004C0E29"/>
    <w:rsid w:val="004C25DE"/>
    <w:rsid w:val="004C4449"/>
    <w:rsid w:val="004D0027"/>
    <w:rsid w:val="004D44BE"/>
    <w:rsid w:val="004D49CE"/>
    <w:rsid w:val="004E1047"/>
    <w:rsid w:val="004E1523"/>
    <w:rsid w:val="004E6E35"/>
    <w:rsid w:val="004F4323"/>
    <w:rsid w:val="004F4B35"/>
    <w:rsid w:val="004F64AB"/>
    <w:rsid w:val="004F699B"/>
    <w:rsid w:val="005023A4"/>
    <w:rsid w:val="0050494A"/>
    <w:rsid w:val="00507A8E"/>
    <w:rsid w:val="005120FE"/>
    <w:rsid w:val="005136C9"/>
    <w:rsid w:val="00520271"/>
    <w:rsid w:val="00522E1E"/>
    <w:rsid w:val="00525F41"/>
    <w:rsid w:val="00527C88"/>
    <w:rsid w:val="00533D2F"/>
    <w:rsid w:val="00544774"/>
    <w:rsid w:val="0055226C"/>
    <w:rsid w:val="00552825"/>
    <w:rsid w:val="0055305C"/>
    <w:rsid w:val="00556128"/>
    <w:rsid w:val="005564AF"/>
    <w:rsid w:val="00562144"/>
    <w:rsid w:val="00563D47"/>
    <w:rsid w:val="00564BB5"/>
    <w:rsid w:val="005852AD"/>
    <w:rsid w:val="00593BA4"/>
    <w:rsid w:val="00596C88"/>
    <w:rsid w:val="00596D15"/>
    <w:rsid w:val="005A42BB"/>
    <w:rsid w:val="005A5AEA"/>
    <w:rsid w:val="005B0687"/>
    <w:rsid w:val="005B3013"/>
    <w:rsid w:val="005B48E4"/>
    <w:rsid w:val="005B7AEF"/>
    <w:rsid w:val="005C4CED"/>
    <w:rsid w:val="005D269D"/>
    <w:rsid w:val="005D3145"/>
    <w:rsid w:val="005D5167"/>
    <w:rsid w:val="005D6A33"/>
    <w:rsid w:val="005E140D"/>
    <w:rsid w:val="005E422A"/>
    <w:rsid w:val="005E6D4C"/>
    <w:rsid w:val="005F50AB"/>
    <w:rsid w:val="00600DAD"/>
    <w:rsid w:val="00603450"/>
    <w:rsid w:val="00605B3C"/>
    <w:rsid w:val="00605FEA"/>
    <w:rsid w:val="006153BD"/>
    <w:rsid w:val="006156A3"/>
    <w:rsid w:val="00616DA4"/>
    <w:rsid w:val="00617D4E"/>
    <w:rsid w:val="00620D33"/>
    <w:rsid w:val="006328AA"/>
    <w:rsid w:val="0063626F"/>
    <w:rsid w:val="00642834"/>
    <w:rsid w:val="00643C88"/>
    <w:rsid w:val="006504EE"/>
    <w:rsid w:val="006529A9"/>
    <w:rsid w:val="00655AA9"/>
    <w:rsid w:val="0066078D"/>
    <w:rsid w:val="0066468F"/>
    <w:rsid w:val="00667AFB"/>
    <w:rsid w:val="0067142D"/>
    <w:rsid w:val="00675935"/>
    <w:rsid w:val="00680458"/>
    <w:rsid w:val="00685DEF"/>
    <w:rsid w:val="00690ECC"/>
    <w:rsid w:val="00691374"/>
    <w:rsid w:val="00693AF7"/>
    <w:rsid w:val="00695F10"/>
    <w:rsid w:val="0069770C"/>
    <w:rsid w:val="006A74B9"/>
    <w:rsid w:val="006B129C"/>
    <w:rsid w:val="006B6335"/>
    <w:rsid w:val="006B6DD1"/>
    <w:rsid w:val="006C23E8"/>
    <w:rsid w:val="006D4AB5"/>
    <w:rsid w:val="006E5ACB"/>
    <w:rsid w:val="006E6120"/>
    <w:rsid w:val="006F1E14"/>
    <w:rsid w:val="006F5F39"/>
    <w:rsid w:val="006F62E1"/>
    <w:rsid w:val="00700993"/>
    <w:rsid w:val="007011E1"/>
    <w:rsid w:val="0070224B"/>
    <w:rsid w:val="00702F9B"/>
    <w:rsid w:val="00711E40"/>
    <w:rsid w:val="0071250F"/>
    <w:rsid w:val="00713ADE"/>
    <w:rsid w:val="0071426D"/>
    <w:rsid w:val="0072154F"/>
    <w:rsid w:val="007337A5"/>
    <w:rsid w:val="00735094"/>
    <w:rsid w:val="0074258D"/>
    <w:rsid w:val="00742E81"/>
    <w:rsid w:val="00742FDB"/>
    <w:rsid w:val="0074304F"/>
    <w:rsid w:val="007474C9"/>
    <w:rsid w:val="00750766"/>
    <w:rsid w:val="00764D74"/>
    <w:rsid w:val="00765579"/>
    <w:rsid w:val="00767D04"/>
    <w:rsid w:val="0078059F"/>
    <w:rsid w:val="00790D42"/>
    <w:rsid w:val="0079684E"/>
    <w:rsid w:val="007A45F7"/>
    <w:rsid w:val="007A4932"/>
    <w:rsid w:val="007A4FC7"/>
    <w:rsid w:val="007B0D6A"/>
    <w:rsid w:val="007B21A9"/>
    <w:rsid w:val="007B779A"/>
    <w:rsid w:val="007C280E"/>
    <w:rsid w:val="007C2D67"/>
    <w:rsid w:val="007C5795"/>
    <w:rsid w:val="007D1735"/>
    <w:rsid w:val="007D392E"/>
    <w:rsid w:val="007D5796"/>
    <w:rsid w:val="007E0563"/>
    <w:rsid w:val="007E0589"/>
    <w:rsid w:val="007E1784"/>
    <w:rsid w:val="007E6333"/>
    <w:rsid w:val="007F12F9"/>
    <w:rsid w:val="007F7BB9"/>
    <w:rsid w:val="00807CD3"/>
    <w:rsid w:val="00812C03"/>
    <w:rsid w:val="008130E4"/>
    <w:rsid w:val="00814723"/>
    <w:rsid w:val="00842413"/>
    <w:rsid w:val="00844A43"/>
    <w:rsid w:val="00847B9A"/>
    <w:rsid w:val="008557C1"/>
    <w:rsid w:val="00860E30"/>
    <w:rsid w:val="008610B4"/>
    <w:rsid w:val="00862C03"/>
    <w:rsid w:val="00864B04"/>
    <w:rsid w:val="00864B2E"/>
    <w:rsid w:val="0086557A"/>
    <w:rsid w:val="008767A3"/>
    <w:rsid w:val="00886405"/>
    <w:rsid w:val="008910F8"/>
    <w:rsid w:val="00892E1C"/>
    <w:rsid w:val="008947EE"/>
    <w:rsid w:val="008A5F15"/>
    <w:rsid w:val="008B66FC"/>
    <w:rsid w:val="008C197B"/>
    <w:rsid w:val="008D1058"/>
    <w:rsid w:val="008D3F42"/>
    <w:rsid w:val="008D440A"/>
    <w:rsid w:val="008F3A08"/>
    <w:rsid w:val="0090627B"/>
    <w:rsid w:val="00910904"/>
    <w:rsid w:val="00912444"/>
    <w:rsid w:val="0091315E"/>
    <w:rsid w:val="00913C87"/>
    <w:rsid w:val="0091505C"/>
    <w:rsid w:val="009206CC"/>
    <w:rsid w:val="00922920"/>
    <w:rsid w:val="009366B3"/>
    <w:rsid w:val="0095218C"/>
    <w:rsid w:val="00953FBD"/>
    <w:rsid w:val="00957B77"/>
    <w:rsid w:val="0096051D"/>
    <w:rsid w:val="009612BF"/>
    <w:rsid w:val="00963109"/>
    <w:rsid w:val="009635D0"/>
    <w:rsid w:val="00967D67"/>
    <w:rsid w:val="0097197F"/>
    <w:rsid w:val="00972951"/>
    <w:rsid w:val="00972A2E"/>
    <w:rsid w:val="00973392"/>
    <w:rsid w:val="00980E07"/>
    <w:rsid w:val="00980E81"/>
    <w:rsid w:val="00990984"/>
    <w:rsid w:val="00991D54"/>
    <w:rsid w:val="00991E57"/>
    <w:rsid w:val="00997B83"/>
    <w:rsid w:val="009A1B50"/>
    <w:rsid w:val="009A5967"/>
    <w:rsid w:val="009A5F13"/>
    <w:rsid w:val="009A6BC8"/>
    <w:rsid w:val="009B0C20"/>
    <w:rsid w:val="009B18E3"/>
    <w:rsid w:val="009B4A18"/>
    <w:rsid w:val="009B4A5C"/>
    <w:rsid w:val="009B4C50"/>
    <w:rsid w:val="009B4F05"/>
    <w:rsid w:val="009B6EFE"/>
    <w:rsid w:val="009C54B8"/>
    <w:rsid w:val="009C581D"/>
    <w:rsid w:val="009C6C67"/>
    <w:rsid w:val="009D2988"/>
    <w:rsid w:val="009D5DDE"/>
    <w:rsid w:val="009E3732"/>
    <w:rsid w:val="009E3BE6"/>
    <w:rsid w:val="009E4974"/>
    <w:rsid w:val="009F516E"/>
    <w:rsid w:val="009F79A1"/>
    <w:rsid w:val="00A01D55"/>
    <w:rsid w:val="00A047D5"/>
    <w:rsid w:val="00A07C9F"/>
    <w:rsid w:val="00A12342"/>
    <w:rsid w:val="00A16ADB"/>
    <w:rsid w:val="00A174EF"/>
    <w:rsid w:val="00A2684C"/>
    <w:rsid w:val="00A301A6"/>
    <w:rsid w:val="00A37536"/>
    <w:rsid w:val="00A37686"/>
    <w:rsid w:val="00A427B2"/>
    <w:rsid w:val="00A4315E"/>
    <w:rsid w:val="00A46472"/>
    <w:rsid w:val="00A472C3"/>
    <w:rsid w:val="00A521E0"/>
    <w:rsid w:val="00A55F4A"/>
    <w:rsid w:val="00A618ED"/>
    <w:rsid w:val="00A64ADF"/>
    <w:rsid w:val="00A64DEF"/>
    <w:rsid w:val="00A670FF"/>
    <w:rsid w:val="00A71D1A"/>
    <w:rsid w:val="00A74800"/>
    <w:rsid w:val="00A76AB9"/>
    <w:rsid w:val="00A80D39"/>
    <w:rsid w:val="00A826A8"/>
    <w:rsid w:val="00A87019"/>
    <w:rsid w:val="00A87A05"/>
    <w:rsid w:val="00A87EE0"/>
    <w:rsid w:val="00A9018E"/>
    <w:rsid w:val="00AA0842"/>
    <w:rsid w:val="00AA175A"/>
    <w:rsid w:val="00AA17AE"/>
    <w:rsid w:val="00AA1E3D"/>
    <w:rsid w:val="00AA4219"/>
    <w:rsid w:val="00AA5D0D"/>
    <w:rsid w:val="00AB6209"/>
    <w:rsid w:val="00AC2C63"/>
    <w:rsid w:val="00AC5400"/>
    <w:rsid w:val="00AC61AC"/>
    <w:rsid w:val="00AD0837"/>
    <w:rsid w:val="00AD4227"/>
    <w:rsid w:val="00AE2FE5"/>
    <w:rsid w:val="00AE3A55"/>
    <w:rsid w:val="00AE3BFA"/>
    <w:rsid w:val="00AE55CE"/>
    <w:rsid w:val="00AE61E3"/>
    <w:rsid w:val="00AE6599"/>
    <w:rsid w:val="00AE6A0F"/>
    <w:rsid w:val="00AE6BCF"/>
    <w:rsid w:val="00B03710"/>
    <w:rsid w:val="00B04892"/>
    <w:rsid w:val="00B07592"/>
    <w:rsid w:val="00B119D8"/>
    <w:rsid w:val="00B143A5"/>
    <w:rsid w:val="00B16DD8"/>
    <w:rsid w:val="00B22DC0"/>
    <w:rsid w:val="00B2447E"/>
    <w:rsid w:val="00B2529C"/>
    <w:rsid w:val="00B33534"/>
    <w:rsid w:val="00B548D5"/>
    <w:rsid w:val="00B54CE4"/>
    <w:rsid w:val="00B54FAB"/>
    <w:rsid w:val="00B6382F"/>
    <w:rsid w:val="00B6747E"/>
    <w:rsid w:val="00B74702"/>
    <w:rsid w:val="00B764A3"/>
    <w:rsid w:val="00B866D8"/>
    <w:rsid w:val="00B91CD1"/>
    <w:rsid w:val="00B91DAB"/>
    <w:rsid w:val="00BA4B13"/>
    <w:rsid w:val="00BA4EE1"/>
    <w:rsid w:val="00BB62AE"/>
    <w:rsid w:val="00BC5492"/>
    <w:rsid w:val="00BC6209"/>
    <w:rsid w:val="00BD6A14"/>
    <w:rsid w:val="00BE3132"/>
    <w:rsid w:val="00BE6127"/>
    <w:rsid w:val="00BE7200"/>
    <w:rsid w:val="00BF0C12"/>
    <w:rsid w:val="00BF21AE"/>
    <w:rsid w:val="00C169FC"/>
    <w:rsid w:val="00C22C15"/>
    <w:rsid w:val="00C2357A"/>
    <w:rsid w:val="00C33F54"/>
    <w:rsid w:val="00C47AA5"/>
    <w:rsid w:val="00C5163C"/>
    <w:rsid w:val="00C528F5"/>
    <w:rsid w:val="00C53FEC"/>
    <w:rsid w:val="00C5565C"/>
    <w:rsid w:val="00C61BEA"/>
    <w:rsid w:val="00C624E5"/>
    <w:rsid w:val="00C65C05"/>
    <w:rsid w:val="00C66277"/>
    <w:rsid w:val="00C66545"/>
    <w:rsid w:val="00C674B3"/>
    <w:rsid w:val="00C70F95"/>
    <w:rsid w:val="00C71F2B"/>
    <w:rsid w:val="00C73BDB"/>
    <w:rsid w:val="00C7408F"/>
    <w:rsid w:val="00C750D6"/>
    <w:rsid w:val="00C8223F"/>
    <w:rsid w:val="00C82A65"/>
    <w:rsid w:val="00C84CDF"/>
    <w:rsid w:val="00C913CF"/>
    <w:rsid w:val="00C92FF5"/>
    <w:rsid w:val="00CA62C0"/>
    <w:rsid w:val="00CB0005"/>
    <w:rsid w:val="00CB2CC1"/>
    <w:rsid w:val="00CC3372"/>
    <w:rsid w:val="00CC5DDC"/>
    <w:rsid w:val="00CD1758"/>
    <w:rsid w:val="00CD6DE2"/>
    <w:rsid w:val="00CD748A"/>
    <w:rsid w:val="00CE13EF"/>
    <w:rsid w:val="00CE189B"/>
    <w:rsid w:val="00CE2C2E"/>
    <w:rsid w:val="00CE39DA"/>
    <w:rsid w:val="00CF3A07"/>
    <w:rsid w:val="00CF6B7A"/>
    <w:rsid w:val="00D01A82"/>
    <w:rsid w:val="00D04648"/>
    <w:rsid w:val="00D1103B"/>
    <w:rsid w:val="00D11C65"/>
    <w:rsid w:val="00D20A39"/>
    <w:rsid w:val="00D3265E"/>
    <w:rsid w:val="00D43058"/>
    <w:rsid w:val="00D45292"/>
    <w:rsid w:val="00D5192E"/>
    <w:rsid w:val="00D5265F"/>
    <w:rsid w:val="00D527A1"/>
    <w:rsid w:val="00D531AF"/>
    <w:rsid w:val="00D563CD"/>
    <w:rsid w:val="00D57689"/>
    <w:rsid w:val="00D662EF"/>
    <w:rsid w:val="00D75B5A"/>
    <w:rsid w:val="00D76072"/>
    <w:rsid w:val="00D8073F"/>
    <w:rsid w:val="00D8100D"/>
    <w:rsid w:val="00D8183B"/>
    <w:rsid w:val="00D84E38"/>
    <w:rsid w:val="00D86708"/>
    <w:rsid w:val="00D96559"/>
    <w:rsid w:val="00DA4619"/>
    <w:rsid w:val="00DA619D"/>
    <w:rsid w:val="00DB02EA"/>
    <w:rsid w:val="00DB0ECD"/>
    <w:rsid w:val="00DC0787"/>
    <w:rsid w:val="00DC2847"/>
    <w:rsid w:val="00DC51FD"/>
    <w:rsid w:val="00DD36EE"/>
    <w:rsid w:val="00DE07D0"/>
    <w:rsid w:val="00DE2C6A"/>
    <w:rsid w:val="00DE2F4B"/>
    <w:rsid w:val="00DE3E17"/>
    <w:rsid w:val="00DF2359"/>
    <w:rsid w:val="00DF59CA"/>
    <w:rsid w:val="00E01E89"/>
    <w:rsid w:val="00E10F64"/>
    <w:rsid w:val="00E17438"/>
    <w:rsid w:val="00E22D52"/>
    <w:rsid w:val="00E24ACD"/>
    <w:rsid w:val="00E25330"/>
    <w:rsid w:val="00E330E2"/>
    <w:rsid w:val="00E330FB"/>
    <w:rsid w:val="00E333E3"/>
    <w:rsid w:val="00E356FB"/>
    <w:rsid w:val="00E408BE"/>
    <w:rsid w:val="00E5193E"/>
    <w:rsid w:val="00E54B51"/>
    <w:rsid w:val="00E6492F"/>
    <w:rsid w:val="00E6729F"/>
    <w:rsid w:val="00E73119"/>
    <w:rsid w:val="00E81A9B"/>
    <w:rsid w:val="00E9622A"/>
    <w:rsid w:val="00EA07EB"/>
    <w:rsid w:val="00EA0CC9"/>
    <w:rsid w:val="00EA2EA1"/>
    <w:rsid w:val="00EA6998"/>
    <w:rsid w:val="00EB17E1"/>
    <w:rsid w:val="00EB4CF2"/>
    <w:rsid w:val="00EB74A2"/>
    <w:rsid w:val="00EB7D53"/>
    <w:rsid w:val="00EC014D"/>
    <w:rsid w:val="00EC70B8"/>
    <w:rsid w:val="00ED1469"/>
    <w:rsid w:val="00ED3AE5"/>
    <w:rsid w:val="00EE1DEC"/>
    <w:rsid w:val="00EE3226"/>
    <w:rsid w:val="00EF0C5B"/>
    <w:rsid w:val="00EF5D4E"/>
    <w:rsid w:val="00EF7117"/>
    <w:rsid w:val="00F016DF"/>
    <w:rsid w:val="00F03785"/>
    <w:rsid w:val="00F05389"/>
    <w:rsid w:val="00F063A8"/>
    <w:rsid w:val="00F06C92"/>
    <w:rsid w:val="00F153EB"/>
    <w:rsid w:val="00F22FC7"/>
    <w:rsid w:val="00F25ACA"/>
    <w:rsid w:val="00F26D4B"/>
    <w:rsid w:val="00F273C0"/>
    <w:rsid w:val="00F30454"/>
    <w:rsid w:val="00F30E7A"/>
    <w:rsid w:val="00F3260B"/>
    <w:rsid w:val="00F459DB"/>
    <w:rsid w:val="00F75E00"/>
    <w:rsid w:val="00F76142"/>
    <w:rsid w:val="00F80FD6"/>
    <w:rsid w:val="00F83C65"/>
    <w:rsid w:val="00F9153A"/>
    <w:rsid w:val="00F956BB"/>
    <w:rsid w:val="00FA47F2"/>
    <w:rsid w:val="00FB7FA4"/>
    <w:rsid w:val="00FC14EF"/>
    <w:rsid w:val="00FC4938"/>
    <w:rsid w:val="00FC77B9"/>
    <w:rsid w:val="00FD3AFD"/>
    <w:rsid w:val="00FD3CAF"/>
    <w:rsid w:val="00FD3E9E"/>
    <w:rsid w:val="00FE7ECC"/>
    <w:rsid w:val="00FF5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04875D"/>
  <w15:docId w15:val="{09A9B7C2-AFCF-4D19-94FA-A4C54D5FF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7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9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9"/>
    <w:lsdException w:name="Subtle Reference" w:uiPriority="10" w:qFormat="1"/>
    <w:lsdException w:name="Intense Reference" w:uiPriority="10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610B4"/>
    <w:pPr>
      <w:spacing w:after="120" w:line="360" w:lineRule="auto"/>
      <w:jc w:val="both"/>
    </w:pPr>
    <w:rPr>
      <w:rFonts w:ascii="Times New Roman" w:hAnsi="Times New Roman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E333E3"/>
    <w:pPr>
      <w:keepNext/>
      <w:keepLines/>
      <w:numPr>
        <w:numId w:val="1"/>
      </w:numPr>
      <w:spacing w:before="240" w:after="240"/>
      <w:jc w:val="center"/>
      <w:outlineLvl w:val="0"/>
    </w:pPr>
    <w:rPr>
      <w:rFonts w:eastAsiaTheme="minorEastAsia" w:cstheme="majorBidi"/>
      <w:b/>
      <w:sz w:val="28"/>
      <w:szCs w:val="32"/>
    </w:rPr>
  </w:style>
  <w:style w:type="paragraph" w:styleId="Nadpis2">
    <w:name w:val="heading 2"/>
    <w:basedOn w:val="Normln"/>
    <w:next w:val="Normln"/>
    <w:link w:val="Nadpis2Char"/>
    <w:qFormat/>
    <w:rsid w:val="00E333E3"/>
    <w:pPr>
      <w:keepNext/>
      <w:keepLines/>
      <w:numPr>
        <w:ilvl w:val="1"/>
        <w:numId w:val="1"/>
      </w:numPr>
      <w:spacing w:before="120" w:after="240" w:line="240" w:lineRule="auto"/>
      <w:outlineLvl w:val="1"/>
    </w:pPr>
    <w:rPr>
      <w:lang w:eastAsia="cs-CZ"/>
    </w:rPr>
  </w:style>
  <w:style w:type="paragraph" w:styleId="Nadpis3">
    <w:name w:val="heading 3"/>
    <w:basedOn w:val="Normln"/>
    <w:next w:val="Normln"/>
    <w:link w:val="Nadpis3Char"/>
    <w:qFormat/>
    <w:rsid w:val="009C581D"/>
    <w:pPr>
      <w:keepNext/>
      <w:numPr>
        <w:ilvl w:val="2"/>
        <w:numId w:val="1"/>
      </w:numPr>
      <w:spacing w:before="120"/>
      <w:outlineLvl w:val="2"/>
    </w:pPr>
    <w:rPr>
      <w:rFonts w:eastAsia="Times New Roman" w:cs="Times New Roman"/>
      <w:b/>
      <w:sz w:val="28"/>
      <w:szCs w:val="20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rsid w:val="00273A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73A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73A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73A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73A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73A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zevprce">
    <w:name w:val="Název práce"/>
    <w:basedOn w:val="Normln"/>
    <w:next w:val="Podtitulprce"/>
    <w:uiPriority w:val="11"/>
    <w:qFormat/>
    <w:rsid w:val="00EC70B8"/>
    <w:pPr>
      <w:spacing w:before="2700" w:after="0"/>
      <w:jc w:val="center"/>
    </w:pPr>
    <w:rPr>
      <w:b/>
      <w:sz w:val="36"/>
    </w:rPr>
  </w:style>
  <w:style w:type="paragraph" w:customStyle="1" w:styleId="Druhprce">
    <w:name w:val="Druh práce"/>
    <w:basedOn w:val="Normln"/>
    <w:uiPriority w:val="15"/>
    <w:qFormat/>
    <w:rsid w:val="0067142D"/>
    <w:pPr>
      <w:spacing w:before="240" w:after="0"/>
      <w:jc w:val="center"/>
    </w:pPr>
    <w:rPr>
      <w:b/>
      <w:sz w:val="28"/>
    </w:rPr>
  </w:style>
  <w:style w:type="paragraph" w:customStyle="1" w:styleId="Podnzev">
    <w:name w:val="Podnázev"/>
    <w:basedOn w:val="Normln"/>
    <w:uiPriority w:val="11"/>
    <w:qFormat/>
    <w:rsid w:val="00EC70B8"/>
    <w:pPr>
      <w:widowControl w:val="0"/>
      <w:spacing w:before="2700" w:after="0"/>
      <w:jc w:val="center"/>
    </w:pPr>
    <w:rPr>
      <w:rFonts w:eastAsiaTheme="majorEastAsia" w:cstheme="majorBidi"/>
      <w:b/>
      <w:sz w:val="28"/>
      <w:szCs w:val="56"/>
    </w:rPr>
  </w:style>
  <w:style w:type="character" w:styleId="Zstupntext">
    <w:name w:val="Placeholder Text"/>
    <w:basedOn w:val="Standardnpsmoodstavce"/>
    <w:uiPriority w:val="99"/>
    <w:semiHidden/>
    <w:rsid w:val="00FD3CAF"/>
    <w:rPr>
      <w:color w:val="808080"/>
    </w:rPr>
  </w:style>
  <w:style w:type="character" w:customStyle="1" w:styleId="Nadpis1Char">
    <w:name w:val="Nadpis 1 Char"/>
    <w:basedOn w:val="Standardnpsmoodstavce"/>
    <w:link w:val="Nadpis1"/>
    <w:uiPriority w:val="9"/>
    <w:rsid w:val="00E333E3"/>
    <w:rPr>
      <w:rFonts w:ascii="Times New Roman" w:eastAsiaTheme="minorEastAsia" w:hAnsi="Times New Roman" w:cstheme="majorBidi"/>
      <w:b/>
      <w:sz w:val="28"/>
      <w:szCs w:val="32"/>
    </w:rPr>
  </w:style>
  <w:style w:type="character" w:styleId="Hypertextovodkaz">
    <w:name w:val="Hyperlink"/>
    <w:basedOn w:val="Standardnpsmoodstavce"/>
    <w:uiPriority w:val="99"/>
    <w:unhideWhenUsed/>
    <w:rsid w:val="001C76BF"/>
    <w:rPr>
      <w:color w:val="0563C1" w:themeColor="hyperlink"/>
      <w:u w:val="single"/>
    </w:rPr>
  </w:style>
  <w:style w:type="paragraph" w:styleId="Obsah1">
    <w:name w:val="toc 1"/>
    <w:basedOn w:val="Normln"/>
    <w:next w:val="Normln"/>
    <w:autoRedefine/>
    <w:uiPriority w:val="39"/>
    <w:unhideWhenUsed/>
    <w:rsid w:val="00B54FAB"/>
    <w:pPr>
      <w:tabs>
        <w:tab w:val="right" w:leader="dot" w:pos="9071"/>
      </w:tabs>
      <w:spacing w:after="0"/>
    </w:pPr>
  </w:style>
  <w:style w:type="character" w:styleId="Siln">
    <w:name w:val="Strong"/>
    <w:basedOn w:val="Standardnpsmoodstavce"/>
    <w:uiPriority w:val="22"/>
    <w:semiHidden/>
    <w:rsid w:val="002B4E61"/>
    <w:rPr>
      <w:b/>
      <w:bCs/>
    </w:rPr>
  </w:style>
  <w:style w:type="paragraph" w:styleId="Nadpisobsahu">
    <w:name w:val="TOC Heading"/>
    <w:basedOn w:val="Nadpis1"/>
    <w:next w:val="Normln"/>
    <w:uiPriority w:val="39"/>
    <w:unhideWhenUsed/>
    <w:rsid w:val="00EF5D4E"/>
    <w:pPr>
      <w:spacing w:after="0"/>
      <w:outlineLvl w:val="9"/>
    </w:pPr>
    <w:rPr>
      <w:b w:val="0"/>
      <w:color w:val="2F5496" w:themeColor="accent1" w:themeShade="BF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semiHidden/>
    <w:qFormat/>
    <w:rsid w:val="00051B36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semiHidden/>
    <w:rsid w:val="009A1B50"/>
    <w:rPr>
      <w:rFonts w:ascii="Times New Roman" w:eastAsiaTheme="minorEastAsia" w:hAnsi="Times New Roman"/>
      <w:color w:val="5A5A5A" w:themeColor="text1" w:themeTint="A5"/>
      <w:spacing w:val="15"/>
    </w:rPr>
  </w:style>
  <w:style w:type="paragraph" w:customStyle="1" w:styleId="Neslovansti">
    <w:name w:val="Nečíslované části"/>
    <w:basedOn w:val="Podnadpis"/>
    <w:uiPriority w:val="1"/>
    <w:qFormat/>
    <w:rsid w:val="0022335E"/>
    <w:pPr>
      <w:spacing w:before="360"/>
    </w:pPr>
    <w:rPr>
      <w:rFonts w:cs="Times New Roman"/>
      <w:b/>
      <w:color w:val="auto"/>
      <w:sz w:val="40"/>
    </w:rPr>
  </w:style>
  <w:style w:type="character" w:customStyle="1" w:styleId="Nadpis2Char">
    <w:name w:val="Nadpis 2 Char"/>
    <w:basedOn w:val="Standardnpsmoodstavce"/>
    <w:link w:val="Nadpis2"/>
    <w:rsid w:val="00E333E3"/>
    <w:rPr>
      <w:rFonts w:ascii="Times New Roman" w:hAnsi="Times New Roman"/>
      <w:sz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unhideWhenUsed/>
    <w:qFormat/>
    <w:rsid w:val="00292AEF"/>
    <w:pPr>
      <w:ind w:left="720"/>
    </w:pPr>
    <w:rPr>
      <w:rFonts w:eastAsia="Times New Roman" w:cs="Times New Roman"/>
      <w:szCs w:val="24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051B3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C0E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C0E29"/>
    <w:rPr>
      <w:rFonts w:ascii="Cambria" w:hAnsi="Cambria"/>
      <w:sz w:val="24"/>
    </w:rPr>
  </w:style>
  <w:style w:type="paragraph" w:styleId="Zpat">
    <w:name w:val="footer"/>
    <w:basedOn w:val="Normln"/>
    <w:link w:val="ZpatChar"/>
    <w:uiPriority w:val="99"/>
    <w:unhideWhenUsed/>
    <w:rsid w:val="004C0E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0E29"/>
    <w:rPr>
      <w:rFonts w:ascii="Cambria" w:hAnsi="Cambria"/>
      <w:sz w:val="24"/>
    </w:rPr>
  </w:style>
  <w:style w:type="paragraph" w:customStyle="1" w:styleId="Nzevkoly">
    <w:name w:val="Název školy"/>
    <w:next w:val="Normln"/>
    <w:uiPriority w:val="13"/>
    <w:qFormat/>
    <w:rsid w:val="00EC70B8"/>
    <w:pPr>
      <w:spacing w:before="1440" w:after="0" w:line="360" w:lineRule="auto"/>
      <w:jc w:val="center"/>
    </w:pPr>
    <w:rPr>
      <w:rFonts w:ascii="Times New Roman" w:eastAsiaTheme="majorEastAsia" w:hAnsi="Times New Roman" w:cs="Times New Roman"/>
      <w:b/>
      <w:sz w:val="32"/>
      <w:szCs w:val="32"/>
    </w:rPr>
  </w:style>
  <w:style w:type="paragraph" w:customStyle="1" w:styleId="Nzevkatedry">
    <w:name w:val="Název katedry"/>
    <w:uiPriority w:val="14"/>
    <w:qFormat/>
    <w:rsid w:val="00EC70B8"/>
    <w:pPr>
      <w:spacing w:before="240" w:after="0" w:line="360" w:lineRule="auto"/>
      <w:jc w:val="center"/>
    </w:pPr>
    <w:rPr>
      <w:rFonts w:ascii="Times New Roman" w:eastAsiaTheme="majorEastAsia" w:hAnsi="Times New Roman" w:cs="Times New Roman"/>
      <w:b/>
      <w:sz w:val="28"/>
      <w:szCs w:val="32"/>
    </w:rPr>
  </w:style>
  <w:style w:type="paragraph" w:customStyle="1" w:styleId="Podtitulprce">
    <w:name w:val="Podtitul práce"/>
    <w:basedOn w:val="Normln"/>
    <w:next w:val="Druhprce"/>
    <w:uiPriority w:val="12"/>
    <w:qFormat/>
    <w:rsid w:val="0067142D"/>
    <w:pPr>
      <w:spacing w:before="180"/>
      <w:jc w:val="center"/>
    </w:pPr>
    <w:rPr>
      <w:i/>
      <w:sz w:val="28"/>
    </w:rPr>
  </w:style>
  <w:style w:type="paragraph" w:styleId="Zkladntext">
    <w:name w:val="Body Text"/>
    <w:basedOn w:val="Normln"/>
    <w:link w:val="ZkladntextChar"/>
    <w:uiPriority w:val="99"/>
    <w:rsid w:val="00675935"/>
    <w:pPr>
      <w:spacing w:after="0" w:line="240" w:lineRule="auto"/>
    </w:pPr>
    <w:rPr>
      <w:rFonts w:eastAsia="Times New Roman" w:cs="Times New Roman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76557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bsah2">
    <w:name w:val="toc 2"/>
    <w:basedOn w:val="Normln"/>
    <w:next w:val="Normln"/>
    <w:autoRedefine/>
    <w:uiPriority w:val="39"/>
    <w:unhideWhenUsed/>
    <w:rsid w:val="008610B4"/>
    <w:pPr>
      <w:spacing w:after="0"/>
      <w:ind w:left="340"/>
    </w:pPr>
    <w:rPr>
      <w:sz w:val="22"/>
    </w:rPr>
  </w:style>
  <w:style w:type="character" w:customStyle="1" w:styleId="Nadpis3Char">
    <w:name w:val="Nadpis 3 Char"/>
    <w:basedOn w:val="Standardnpsmoodstavce"/>
    <w:link w:val="Nadpis3"/>
    <w:rsid w:val="009C581D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rsid w:val="007B21A9"/>
    <w:pPr>
      <w:spacing w:after="100"/>
      <w:ind w:left="480"/>
    </w:pPr>
  </w:style>
  <w:style w:type="paragraph" w:customStyle="1" w:styleId="Obsah">
    <w:name w:val="Obsah"/>
    <w:basedOn w:val="Neslovansti"/>
    <w:uiPriority w:val="10"/>
    <w:rsid w:val="007B21A9"/>
  </w:style>
  <w:style w:type="character" w:customStyle="1" w:styleId="Nadpis4Char">
    <w:name w:val="Nadpis 4 Char"/>
    <w:basedOn w:val="Standardnpsmoodstavce"/>
    <w:link w:val="Nadpis4"/>
    <w:uiPriority w:val="9"/>
    <w:semiHidden/>
    <w:rsid w:val="00273A75"/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73A75"/>
    <w:rPr>
      <w:rFonts w:asciiTheme="majorHAnsi" w:eastAsiaTheme="majorEastAsia" w:hAnsiTheme="majorHAnsi" w:cstheme="majorBidi"/>
      <w:color w:val="2F5496" w:themeColor="accent1" w:themeShade="BF"/>
      <w:sz w:val="24"/>
    </w:rPr>
  </w:style>
  <w:style w:type="paragraph" w:styleId="Vrazncitt">
    <w:name w:val="Intense Quote"/>
    <w:basedOn w:val="Normln"/>
    <w:next w:val="Normln"/>
    <w:link w:val="VrazncittChar"/>
    <w:uiPriority w:val="30"/>
    <w:semiHidden/>
    <w:qFormat/>
    <w:rsid w:val="000963BF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semiHidden/>
    <w:rsid w:val="00051B36"/>
    <w:rPr>
      <w:rFonts w:ascii="Times New Roman" w:hAnsi="Times New Roman"/>
      <w:i/>
      <w:iCs/>
      <w:sz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73A75"/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73A75"/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73A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73A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Zdraznnjemn">
    <w:name w:val="Subtle Emphasis"/>
    <w:basedOn w:val="Standardnpsmoodstavce"/>
    <w:uiPriority w:val="9"/>
    <w:qFormat/>
    <w:rsid w:val="00051B36"/>
    <w:rPr>
      <w:rFonts w:ascii="Times New Roman" w:hAnsi="Times New Roman"/>
      <w:i/>
      <w:iCs/>
      <w:color w:val="595959" w:themeColor="text1" w:themeTint="A6"/>
      <w:sz w:val="24"/>
    </w:rPr>
  </w:style>
  <w:style w:type="character" w:styleId="Odkazintenzivn">
    <w:name w:val="Intense Reference"/>
    <w:basedOn w:val="Standardnpsmoodstavce"/>
    <w:uiPriority w:val="10"/>
    <w:qFormat/>
    <w:rsid w:val="00051B36"/>
    <w:rPr>
      <w:rFonts w:ascii="Times New Roman" w:hAnsi="Times New Roman"/>
      <w:b/>
      <w:bCs/>
      <w:i w:val="0"/>
      <w:caps w:val="0"/>
      <w:smallCaps/>
      <w:color w:val="4472C4" w:themeColor="accent1"/>
      <w:spacing w:val="5"/>
      <w:u w:val="single"/>
    </w:rPr>
  </w:style>
  <w:style w:type="character" w:styleId="Zdraznn">
    <w:name w:val="Emphasis"/>
    <w:basedOn w:val="Standardnpsmoodstavce"/>
    <w:uiPriority w:val="9"/>
    <w:qFormat/>
    <w:rsid w:val="00051B36"/>
    <w:rPr>
      <w:rFonts w:ascii="Times New Roman" w:hAnsi="Times New Roman"/>
      <w:i/>
      <w:iCs/>
    </w:rPr>
  </w:style>
  <w:style w:type="character" w:styleId="Odkazjemn">
    <w:name w:val="Subtle Reference"/>
    <w:basedOn w:val="Standardnpsmoodstavce"/>
    <w:uiPriority w:val="10"/>
    <w:qFormat/>
    <w:rsid w:val="009A1B50"/>
    <w:rPr>
      <w:rFonts w:ascii="Times New Roman" w:hAnsi="Times New Roman"/>
      <w:smallCaps/>
      <w:color w:val="5A5A5A" w:themeColor="text1" w:themeTint="A5"/>
      <w:sz w:val="24"/>
      <w:u w:val="single"/>
    </w:rPr>
  </w:style>
  <w:style w:type="paragraph" w:customStyle="1" w:styleId="Dleitupozornn">
    <w:name w:val="Důleité upozornění"/>
    <w:basedOn w:val="Vrazncitt"/>
    <w:uiPriority w:val="11"/>
    <w:qFormat/>
    <w:rsid w:val="009A1B50"/>
    <w:rPr>
      <w:b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C581D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C581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9C581D"/>
    <w:rPr>
      <w:vertAlign w:val="superscript"/>
    </w:rPr>
  </w:style>
  <w:style w:type="paragraph" w:customStyle="1" w:styleId="Autor">
    <w:name w:val="Autor"/>
    <w:basedOn w:val="Normln"/>
    <w:uiPriority w:val="16"/>
    <w:qFormat/>
    <w:rsid w:val="007B0D6A"/>
    <w:pPr>
      <w:tabs>
        <w:tab w:val="left" w:pos="3261"/>
      </w:tabs>
      <w:spacing w:before="2280" w:line="240" w:lineRule="auto"/>
      <w:ind w:left="709"/>
      <w:jc w:val="left"/>
    </w:pPr>
  </w:style>
  <w:style w:type="paragraph" w:customStyle="1" w:styleId="Jmnoapijmen">
    <w:name w:val="Jméno a přijmení"/>
    <w:basedOn w:val="Autor"/>
    <w:uiPriority w:val="17"/>
    <w:qFormat/>
    <w:rsid w:val="007B0D6A"/>
    <w:rPr>
      <w:b/>
      <w:sz w:val="28"/>
    </w:rPr>
  </w:style>
  <w:style w:type="paragraph" w:customStyle="1" w:styleId="Studijnobor">
    <w:name w:val="Studijní obor"/>
    <w:basedOn w:val="Normln"/>
    <w:uiPriority w:val="16"/>
    <w:qFormat/>
    <w:rsid w:val="007B0D6A"/>
    <w:pPr>
      <w:tabs>
        <w:tab w:val="left" w:pos="3261"/>
      </w:tabs>
      <w:spacing w:before="180" w:after="0" w:line="240" w:lineRule="auto"/>
    </w:pPr>
  </w:style>
  <w:style w:type="paragraph" w:customStyle="1" w:styleId="Vedoucprce">
    <w:name w:val="Vedoucí práce"/>
    <w:basedOn w:val="Normln"/>
    <w:uiPriority w:val="12"/>
    <w:qFormat/>
    <w:rsid w:val="007B0D6A"/>
    <w:pPr>
      <w:tabs>
        <w:tab w:val="left" w:pos="3261"/>
      </w:tabs>
      <w:spacing w:before="480" w:after="0" w:line="240" w:lineRule="auto"/>
      <w:ind w:left="709"/>
    </w:pPr>
    <w:rPr>
      <w:b/>
    </w:rPr>
  </w:style>
  <w:style w:type="paragraph" w:customStyle="1" w:styleId="Titul">
    <w:name w:val="Titul"/>
    <w:aliases w:val="jméno,příjmení"/>
    <w:basedOn w:val="Vedoucprce"/>
    <w:uiPriority w:val="17"/>
    <w:qFormat/>
    <w:rsid w:val="007B0D6A"/>
  </w:style>
  <w:style w:type="paragraph" w:customStyle="1" w:styleId="Neslovanpodnadpisy">
    <w:name w:val="Nečíslované podnadpisy"/>
    <w:basedOn w:val="Neslovansti"/>
    <w:qFormat/>
    <w:rsid w:val="00204FFC"/>
    <w:rPr>
      <w:sz w:val="2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822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8223F"/>
    <w:rPr>
      <w:rFonts w:ascii="Tahoma" w:hAnsi="Tahoma" w:cs="Tahoma"/>
      <w:sz w:val="16"/>
      <w:szCs w:val="16"/>
    </w:rPr>
  </w:style>
  <w:style w:type="paragraph" w:styleId="Titulek">
    <w:name w:val="caption"/>
    <w:basedOn w:val="Normln"/>
    <w:next w:val="Normln"/>
    <w:uiPriority w:val="35"/>
    <w:unhideWhenUsed/>
    <w:qFormat/>
    <w:rsid w:val="00690ECC"/>
    <w:pPr>
      <w:spacing w:after="200" w:line="240" w:lineRule="auto"/>
    </w:pPr>
    <w:rPr>
      <w:b/>
      <w:bCs/>
      <w:color w:val="4472C4" w:themeColor="accent1"/>
      <w:sz w:val="18"/>
      <w:szCs w:val="18"/>
    </w:rPr>
  </w:style>
  <w:style w:type="paragraph" w:styleId="Seznamobrzk">
    <w:name w:val="table of figures"/>
    <w:basedOn w:val="Normln"/>
    <w:next w:val="Normln"/>
    <w:uiPriority w:val="99"/>
    <w:unhideWhenUsed/>
    <w:rsid w:val="00FD3AFD"/>
    <w:pPr>
      <w:spacing w:after="0"/>
    </w:pPr>
  </w:style>
  <w:style w:type="table" w:styleId="Mkatabulky">
    <w:name w:val="Table Grid"/>
    <w:basedOn w:val="Normlntabulka"/>
    <w:uiPriority w:val="39"/>
    <w:rsid w:val="00BD6A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semiHidden/>
    <w:unhideWhenUsed/>
    <w:rsid w:val="009A5F13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cs-CZ"/>
    </w:rPr>
  </w:style>
  <w:style w:type="paragraph" w:styleId="Bibliografie">
    <w:name w:val="Bibliography"/>
    <w:basedOn w:val="Normln"/>
    <w:next w:val="Normln"/>
    <w:uiPriority w:val="37"/>
    <w:unhideWhenUsed/>
    <w:rsid w:val="00685DEF"/>
  </w:style>
  <w:style w:type="paragraph" w:customStyle="1" w:styleId="Default">
    <w:name w:val="Default"/>
    <w:rsid w:val="0055305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part-odstavec">
    <w:name w:val="part-odstavec"/>
    <w:basedOn w:val="Normln"/>
    <w:rsid w:val="00507A8E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507A8E"/>
    <w:rPr>
      <w:i/>
      <w:iCs/>
    </w:rPr>
  </w:style>
  <w:style w:type="paragraph" w:styleId="Prosttext">
    <w:name w:val="Plain Text"/>
    <w:basedOn w:val="Normln"/>
    <w:link w:val="ProsttextChar"/>
    <w:rsid w:val="00A74800"/>
    <w:pPr>
      <w:spacing w:after="0" w:line="240" w:lineRule="auto"/>
      <w:jc w:val="left"/>
    </w:pPr>
    <w:rPr>
      <w:rFonts w:ascii="Courier New" w:eastAsia="Times New Roman" w:hAnsi="Courier New" w:cs="Times New Roman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rsid w:val="00A74800"/>
    <w:rPr>
      <w:rFonts w:ascii="Courier New" w:eastAsia="Times New Roman" w:hAnsi="Courier New" w:cs="Times New Roman"/>
      <w:sz w:val="20"/>
      <w:szCs w:val="20"/>
      <w:lang w:eastAsia="cs-CZ"/>
    </w:rPr>
  </w:style>
  <w:style w:type="paragraph" w:customStyle="1" w:styleId="Prosttext1">
    <w:name w:val="Prostý text1"/>
    <w:basedOn w:val="Normln"/>
    <w:rsid w:val="002C7E88"/>
    <w:pPr>
      <w:suppressAutoHyphens/>
      <w:spacing w:after="0" w:line="240" w:lineRule="auto"/>
      <w:jc w:val="left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styleId="Odkaznakoment">
    <w:name w:val="annotation reference"/>
    <w:basedOn w:val="Standardnpsmoodstavce"/>
    <w:uiPriority w:val="99"/>
    <w:semiHidden/>
    <w:unhideWhenUsed/>
    <w:rsid w:val="004B466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B466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B4662"/>
    <w:rPr>
      <w:rFonts w:ascii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B466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B4662"/>
    <w:rPr>
      <w:rFonts w:ascii="Times New Roman" w:hAnsi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4B4662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82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44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63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35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897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789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639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9846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8614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020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4037953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7367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295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32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54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88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07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786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3056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8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9577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20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8530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3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55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49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51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351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553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69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4480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7854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6400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0384297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00362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9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ela.cervenclova\AppData\Local\Microsoft\Windows\INetCache\Content.Outlook\7KZYX1OS\&#352;ablon&#225;%20z&#225;v&#283;re&#269;n&#233;%20pr&#225;ce%20v2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T06Zh0k77GTep5yB</b:Tag>
    <b:SourceType>Book</b:SourceType>
    <b:Author>
      <b:Author>
        <b:NameList xmlns:msxsl="urn:schemas-microsoft-com:xslt" xmlns:b="http://schemas.openxmlformats.org/officeDocument/2006/bibliography">
          <b:Person>
            <b:Last>Vančurová</b:Last>
            <b:First>Alena</b:First>
            <b:Middle/>
          </b:Person>
          <b:Person>
            <b:Last>Láchová</b:Last>
            <b:First>Lenka</b:First>
            <b:Middle/>
          </b:Person>
        </b:NameList>
      </b:Author>
      <b:Editor>
        <b:NameList xmlns:msxsl="urn:schemas-microsoft-com:xslt" xmlns:b="http://schemas.openxmlformats.org/officeDocument/2006/bibliography"/>
      </b:Editor>
      <b:Translator>
        <b:NameList xmlns:msxsl="urn:schemas-microsoft-com:xslt" xmlns:b="http://schemas.openxmlformats.org/officeDocument/2006/bibliography"/>
      </b:Translator>
    </b:Author>
    <b:ISBN>978-80-87480-63-2</b:ISBN>
    <b:Year>2018</b:Year>
    <b:Edition>14. aktualizované vydání</b:Edition>
    <b:City>Praha</b:City>
    <b:Publisher>VOX</b:Publisher>
    <b:CollectionTitle>Ekonomie (1. VOX)</b:CollectionTitle>
    <b:Title>Daňový systém ČR 2018</b:Title>
    <b:ShortTitle>Daňový systém ČR 2018</b:ShortTitle>
    <b:Volume/>
    <b:Comments/>
    <b:RefOrder>1</b:RefOrder>
  </b:Source>
</b:Sources>
</file>

<file path=customXml/itemProps1.xml><?xml version="1.0" encoding="utf-8"?>
<ds:datastoreItem xmlns:ds="http://schemas.openxmlformats.org/officeDocument/2006/customXml" ds:itemID="{8363232A-1BAC-4D80-8A3C-2BE8C30834A5}">
  <ds:schemaRefs>
    <ds:schemaRef ds:uri="http://schemas.openxmlformats.org/officeDocument/2006/bibliography"/>
    <ds:schemaRef ds:uri="urn:schemas-microsoft-com:xslt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Šabloná závěrečné práce v2</Template>
  <TotalTime>21</TotalTime>
  <Pages>6</Pages>
  <Words>1326</Words>
  <Characters>7826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Daniela Červenclová</dc:creator>
  <cp:lastModifiedBy>Polnar Josef</cp:lastModifiedBy>
  <cp:revision>5</cp:revision>
  <cp:lastPrinted>2019-01-09T13:17:00Z</cp:lastPrinted>
  <dcterms:created xsi:type="dcterms:W3CDTF">2022-11-18T11:39:00Z</dcterms:created>
  <dcterms:modified xsi:type="dcterms:W3CDTF">2022-11-18T13:44:00Z</dcterms:modified>
  <cp:category>Veřejné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OB-DocumentTagging.ClassificationMark.P00">
    <vt:lpwstr>&lt;ClassificationMark xmlns:xsi="http://www.w3.org/2001/XMLSchema-instance" xmlns:xsd="http://www.w3.org/2001/XMLSchema" margin="NaN" class="C0" owner="Daniela Červenclová" position="TopLeft" marginX="0" marginY="0" classifiedOn="2019-07-18T12:56:21.24</vt:lpwstr>
  </property>
  <property fmtid="{D5CDD505-2E9C-101B-9397-08002B2CF9AE}" pid="3" name="CSOB-DocumentTagging.ClassificationMark.P01">
    <vt:lpwstr>94414+02:00" showPrintedBy="false" showPrintDate="false" language="cs" ApplicationVersion="Microsoft Word, 15.0" addinVersion="5.10.4.22" template="CSOB"&gt;&lt;history bulk="false" class="Veřejné" code="C0" user="POLNAR Josef" date="2019-07-18T12:56:21.37</vt:lpwstr>
  </property>
  <property fmtid="{D5CDD505-2E9C-101B-9397-08002B2CF9AE}" pid="4" name="CSOB-DocumentTagging.ClassificationMark.P02">
    <vt:lpwstr>93664+02:00" /&gt;&lt;documentOwners /&gt;&lt;/ClassificationMark&gt;</vt:lpwstr>
  </property>
  <property fmtid="{D5CDD505-2E9C-101B-9397-08002B2CF9AE}" pid="5" name="CSOB-DocumentTagging.ClassificationMark">
    <vt:lpwstr>￼PARTS:3</vt:lpwstr>
  </property>
  <property fmtid="{D5CDD505-2E9C-101B-9397-08002B2CF9AE}" pid="6" name="CSOB-DocumentClasification">
    <vt:lpwstr>Veřejné</vt:lpwstr>
  </property>
  <property fmtid="{D5CDD505-2E9C-101B-9397-08002B2CF9AE}" pid="7" name="CSOB-DLP">
    <vt:lpwstr>CSOB-DLP:TAGPublic</vt:lpwstr>
  </property>
</Properties>
</file>